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AEC19" w14:textId="77777777" w:rsidR="0031319C" w:rsidRDefault="0031319C" w:rsidP="009D799D">
      <w:pPr>
        <w:keepNext/>
        <w:keepLines/>
        <w:spacing w:after="0" w:line="240" w:lineRule="auto"/>
        <w:outlineLvl w:val="1"/>
        <w:rPr>
          <w:rFonts w:ascii="Cambria" w:eastAsia="Times New Roman" w:hAnsi="Cambria" w:cs="Times New Roman"/>
          <w:color w:val="365F91"/>
          <w:sz w:val="28"/>
          <w:szCs w:val="26"/>
          <w:u w:val="single"/>
        </w:rPr>
      </w:pPr>
      <w:r>
        <w:rPr>
          <w:rFonts w:ascii="Cambria" w:eastAsia="Times New Roman" w:hAnsi="Cambria" w:cs="Times New Roman"/>
          <w:color w:val="365F91"/>
          <w:sz w:val="28"/>
          <w:szCs w:val="26"/>
          <w:u w:val="single"/>
        </w:rPr>
        <w:t>MEETING MINUTES</w:t>
      </w:r>
    </w:p>
    <w:p w14:paraId="6E304422" w14:textId="77777777" w:rsidR="0031319C" w:rsidRPr="00497F61" w:rsidRDefault="0031319C" w:rsidP="0031319C">
      <w:pPr>
        <w:keepNext/>
        <w:keepLines/>
        <w:spacing w:after="0" w:line="240" w:lineRule="auto"/>
        <w:outlineLvl w:val="1"/>
        <w:rPr>
          <w:rFonts w:ascii="Cambria" w:eastAsia="Times New Roman" w:hAnsi="Cambria" w:cs="Times New Roman"/>
          <w:color w:val="365F91"/>
          <w:sz w:val="24"/>
          <w:szCs w:val="24"/>
        </w:rPr>
      </w:pPr>
      <w:r>
        <w:rPr>
          <w:rFonts w:ascii="Cambria" w:eastAsia="Times New Roman" w:hAnsi="Cambria" w:cs="Times New Roman"/>
          <w:color w:val="365F91"/>
          <w:sz w:val="24"/>
          <w:szCs w:val="24"/>
        </w:rPr>
        <w:t>Dec 11</w:t>
      </w:r>
      <w:r w:rsidRPr="00497F61">
        <w:rPr>
          <w:rFonts w:ascii="Cambria" w:eastAsia="Times New Roman" w:hAnsi="Cambria" w:cs="Times New Roman"/>
          <w:color w:val="365F91"/>
          <w:sz w:val="24"/>
          <w:szCs w:val="24"/>
        </w:rPr>
        <w:t>, 2020</w:t>
      </w:r>
    </w:p>
    <w:p w14:paraId="4CB2D060" w14:textId="77777777" w:rsidR="0031319C" w:rsidRPr="00497F61" w:rsidRDefault="0031319C" w:rsidP="0031319C">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1</w:t>
      </w:r>
      <w:r>
        <w:rPr>
          <w:rFonts w:ascii="Cambria" w:eastAsia="Times New Roman" w:hAnsi="Cambria" w:cs="Times New Roman"/>
          <w:color w:val="365F91"/>
          <w:sz w:val="24"/>
          <w:szCs w:val="24"/>
        </w:rPr>
        <w:t>:00</w:t>
      </w:r>
      <w:r w:rsidRPr="00497F61">
        <w:rPr>
          <w:rFonts w:ascii="Cambria" w:eastAsia="Times New Roman" w:hAnsi="Cambria" w:cs="Times New Roman"/>
          <w:color w:val="365F91"/>
          <w:sz w:val="24"/>
          <w:szCs w:val="24"/>
        </w:rPr>
        <w:t xml:space="preserve"> PM-</w:t>
      </w:r>
      <w:r>
        <w:rPr>
          <w:rFonts w:ascii="Cambria" w:eastAsia="Times New Roman" w:hAnsi="Cambria" w:cs="Times New Roman"/>
          <w:color w:val="365F91"/>
          <w:sz w:val="24"/>
          <w:szCs w:val="24"/>
        </w:rPr>
        <w:t>3:00</w:t>
      </w:r>
      <w:r w:rsidRPr="00497F61">
        <w:rPr>
          <w:rFonts w:ascii="Cambria" w:eastAsia="Times New Roman" w:hAnsi="Cambria" w:cs="Times New Roman"/>
          <w:color w:val="365F91"/>
          <w:sz w:val="24"/>
          <w:szCs w:val="24"/>
        </w:rPr>
        <w:t xml:space="preserve"> PM</w:t>
      </w:r>
    </w:p>
    <w:p w14:paraId="02F0CED1" w14:textId="77777777" w:rsidR="0031319C" w:rsidRPr="00497F61" w:rsidRDefault="0031319C" w:rsidP="0031319C">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Ad Hoc Group- CAST CONCERNS</w:t>
      </w:r>
    </w:p>
    <w:p w14:paraId="128147F8" w14:textId="77777777" w:rsidR="0005493D" w:rsidRDefault="0005493D">
      <w:pPr>
        <w:rPr>
          <w:rFonts w:ascii="Times New Roman" w:hAnsi="Times New Roman" w:cs="Times New Roman"/>
          <w:b/>
          <w:bCs/>
        </w:rPr>
      </w:pPr>
    </w:p>
    <w:p w14:paraId="272D1358" w14:textId="1B5E7A29" w:rsidR="006C5951" w:rsidRPr="002C54E4" w:rsidRDefault="000A0948">
      <w:pPr>
        <w:rPr>
          <w:rFonts w:cstheme="minorHAnsi"/>
          <w:b/>
          <w:bCs/>
          <w:sz w:val="20"/>
          <w:szCs w:val="20"/>
        </w:rPr>
      </w:pPr>
      <w:r w:rsidRPr="002C54E4">
        <w:rPr>
          <w:rFonts w:cstheme="minorHAnsi"/>
          <w:b/>
          <w:bCs/>
          <w:sz w:val="20"/>
          <w:szCs w:val="20"/>
        </w:rPr>
        <w:t xml:space="preserve">Participants: </w:t>
      </w:r>
    </w:p>
    <w:p w14:paraId="043F13BE" w14:textId="4ECB1276" w:rsidR="000A0948" w:rsidRPr="002C54E4" w:rsidRDefault="000A0948" w:rsidP="009D799D">
      <w:pPr>
        <w:spacing w:after="0" w:line="240" w:lineRule="auto"/>
        <w:rPr>
          <w:rFonts w:cstheme="minorHAnsi"/>
          <w:sz w:val="20"/>
          <w:szCs w:val="20"/>
        </w:rPr>
      </w:pPr>
      <w:r w:rsidRPr="002C54E4">
        <w:rPr>
          <w:rFonts w:cstheme="minorHAnsi"/>
          <w:sz w:val="20"/>
          <w:szCs w:val="20"/>
        </w:rPr>
        <w:t xml:space="preserve">Loretta Collins, UMD </w:t>
      </w:r>
    </w:p>
    <w:p w14:paraId="15DCA63A" w14:textId="54B10562" w:rsidR="000A0948" w:rsidRPr="002C54E4" w:rsidRDefault="000A0948" w:rsidP="009D799D">
      <w:pPr>
        <w:spacing w:after="0" w:line="240" w:lineRule="auto"/>
        <w:rPr>
          <w:rFonts w:cstheme="minorHAnsi"/>
          <w:sz w:val="20"/>
          <w:szCs w:val="20"/>
        </w:rPr>
      </w:pPr>
      <w:r w:rsidRPr="002C54E4">
        <w:rPr>
          <w:rFonts w:cstheme="minorHAnsi"/>
          <w:sz w:val="20"/>
          <w:szCs w:val="20"/>
        </w:rPr>
        <w:t>Whitney Ashead, CRC</w:t>
      </w:r>
    </w:p>
    <w:p w14:paraId="26286947" w14:textId="51CFF3A8" w:rsidR="000A0948" w:rsidRPr="002C54E4" w:rsidRDefault="000A0948" w:rsidP="009D799D">
      <w:pPr>
        <w:spacing w:after="0" w:line="240" w:lineRule="auto"/>
        <w:rPr>
          <w:rFonts w:cstheme="minorHAnsi"/>
          <w:sz w:val="20"/>
          <w:szCs w:val="20"/>
        </w:rPr>
      </w:pPr>
      <w:r w:rsidRPr="002C54E4">
        <w:rPr>
          <w:rFonts w:cstheme="minorHAnsi"/>
          <w:sz w:val="20"/>
          <w:szCs w:val="20"/>
        </w:rPr>
        <w:t>Ted Tessler, PA DEP</w:t>
      </w:r>
    </w:p>
    <w:p w14:paraId="31C34DDF" w14:textId="6B8982C3" w:rsidR="000A0948" w:rsidRPr="002C54E4" w:rsidRDefault="000A0948" w:rsidP="009D799D">
      <w:pPr>
        <w:spacing w:after="0" w:line="240" w:lineRule="auto"/>
        <w:rPr>
          <w:rFonts w:cstheme="minorHAnsi"/>
          <w:sz w:val="20"/>
          <w:szCs w:val="20"/>
        </w:rPr>
      </w:pPr>
      <w:r w:rsidRPr="002C54E4">
        <w:rPr>
          <w:rFonts w:cstheme="minorHAnsi"/>
          <w:sz w:val="20"/>
          <w:szCs w:val="20"/>
        </w:rPr>
        <w:t>Tim Sexton, VA</w:t>
      </w:r>
    </w:p>
    <w:p w14:paraId="156A669B" w14:textId="3FBEC75A" w:rsidR="000A0948" w:rsidRPr="002C54E4" w:rsidRDefault="000A0948" w:rsidP="009D799D">
      <w:pPr>
        <w:spacing w:after="0" w:line="240" w:lineRule="auto"/>
        <w:rPr>
          <w:rFonts w:cstheme="minorHAnsi"/>
          <w:sz w:val="20"/>
          <w:szCs w:val="20"/>
        </w:rPr>
      </w:pPr>
      <w:r w:rsidRPr="002C54E4">
        <w:rPr>
          <w:rFonts w:cstheme="minorHAnsi"/>
          <w:sz w:val="20"/>
          <w:szCs w:val="20"/>
        </w:rPr>
        <w:t xml:space="preserve">Bill </w:t>
      </w:r>
      <w:proofErr w:type="spellStart"/>
      <w:r w:rsidRPr="002C54E4">
        <w:rPr>
          <w:rFonts w:cstheme="minorHAnsi"/>
          <w:sz w:val="20"/>
          <w:szCs w:val="20"/>
        </w:rPr>
        <w:t>Angstadt</w:t>
      </w:r>
      <w:proofErr w:type="spellEnd"/>
      <w:r w:rsidRPr="002C54E4">
        <w:rPr>
          <w:rFonts w:cstheme="minorHAnsi"/>
          <w:sz w:val="20"/>
          <w:szCs w:val="20"/>
        </w:rPr>
        <w:t xml:space="preserve">, </w:t>
      </w:r>
      <w:proofErr w:type="spellStart"/>
      <w:r w:rsidRPr="002C54E4">
        <w:rPr>
          <w:rFonts w:cstheme="minorHAnsi"/>
          <w:sz w:val="20"/>
          <w:szCs w:val="20"/>
        </w:rPr>
        <w:t>Angstadt</w:t>
      </w:r>
      <w:proofErr w:type="spellEnd"/>
      <w:r w:rsidRPr="002C54E4">
        <w:rPr>
          <w:rFonts w:cstheme="minorHAnsi"/>
          <w:sz w:val="20"/>
          <w:szCs w:val="20"/>
        </w:rPr>
        <w:t xml:space="preserve"> Consulting</w:t>
      </w:r>
    </w:p>
    <w:p w14:paraId="14F28FA1" w14:textId="2FB91A45" w:rsidR="000A0948" w:rsidRPr="002C54E4" w:rsidRDefault="000A0948" w:rsidP="009D799D">
      <w:pPr>
        <w:spacing w:after="0" w:line="240" w:lineRule="auto"/>
        <w:rPr>
          <w:rFonts w:cstheme="minorHAnsi"/>
          <w:sz w:val="20"/>
          <w:szCs w:val="20"/>
        </w:rPr>
      </w:pPr>
      <w:r w:rsidRPr="002C54E4">
        <w:rPr>
          <w:rFonts w:cstheme="minorHAnsi"/>
          <w:sz w:val="20"/>
          <w:szCs w:val="20"/>
        </w:rPr>
        <w:t>Brady Seeley, SCC</w:t>
      </w:r>
    </w:p>
    <w:p w14:paraId="6B31951E" w14:textId="42EF9BE8" w:rsidR="000A0948" w:rsidRPr="002C54E4" w:rsidRDefault="000A0948" w:rsidP="009D799D">
      <w:pPr>
        <w:spacing w:after="0" w:line="240" w:lineRule="auto"/>
        <w:rPr>
          <w:rFonts w:cstheme="minorHAnsi"/>
          <w:sz w:val="20"/>
          <w:szCs w:val="20"/>
        </w:rPr>
      </w:pPr>
      <w:r w:rsidRPr="002C54E4">
        <w:rPr>
          <w:rFonts w:cstheme="minorHAnsi"/>
          <w:sz w:val="20"/>
          <w:szCs w:val="20"/>
        </w:rPr>
        <w:t>Clint Gill, DE</w:t>
      </w:r>
    </w:p>
    <w:p w14:paraId="7D3CF8BB" w14:textId="31A22C3D" w:rsidR="000A0948" w:rsidRPr="002C54E4" w:rsidRDefault="000A0948" w:rsidP="009D799D">
      <w:pPr>
        <w:spacing w:after="0" w:line="240" w:lineRule="auto"/>
        <w:rPr>
          <w:rFonts w:cstheme="minorHAnsi"/>
          <w:sz w:val="20"/>
          <w:szCs w:val="20"/>
        </w:rPr>
      </w:pPr>
      <w:r w:rsidRPr="002C54E4">
        <w:rPr>
          <w:rFonts w:cstheme="minorHAnsi"/>
          <w:sz w:val="20"/>
          <w:szCs w:val="20"/>
        </w:rPr>
        <w:t xml:space="preserve">Ken </w:t>
      </w:r>
      <w:proofErr w:type="spellStart"/>
      <w:r w:rsidRPr="002C54E4">
        <w:rPr>
          <w:rFonts w:cstheme="minorHAnsi"/>
          <w:sz w:val="20"/>
          <w:szCs w:val="20"/>
        </w:rPr>
        <w:t>Staver</w:t>
      </w:r>
      <w:proofErr w:type="spellEnd"/>
      <w:r w:rsidR="0031319C" w:rsidRPr="002C54E4">
        <w:rPr>
          <w:rFonts w:cstheme="minorHAnsi"/>
          <w:sz w:val="20"/>
          <w:szCs w:val="20"/>
        </w:rPr>
        <w:t>, UMD</w:t>
      </w:r>
    </w:p>
    <w:p w14:paraId="6E76AC1C" w14:textId="07A4AF43" w:rsidR="000A0948" w:rsidRPr="002C54E4" w:rsidRDefault="000A0948" w:rsidP="009D799D">
      <w:pPr>
        <w:spacing w:after="0" w:line="240" w:lineRule="auto"/>
        <w:rPr>
          <w:rFonts w:cstheme="minorHAnsi"/>
          <w:sz w:val="20"/>
          <w:szCs w:val="20"/>
        </w:rPr>
      </w:pPr>
      <w:r w:rsidRPr="002C54E4">
        <w:rPr>
          <w:rFonts w:cstheme="minorHAnsi"/>
          <w:sz w:val="20"/>
          <w:szCs w:val="20"/>
        </w:rPr>
        <w:t>Jeremy Hanson, VT</w:t>
      </w:r>
    </w:p>
    <w:p w14:paraId="53E452C3" w14:textId="1DB46E28" w:rsidR="000A0948" w:rsidRPr="002C54E4" w:rsidRDefault="000A0948" w:rsidP="009D799D">
      <w:pPr>
        <w:spacing w:after="0" w:line="240" w:lineRule="auto"/>
        <w:rPr>
          <w:rFonts w:cstheme="minorHAnsi"/>
          <w:sz w:val="20"/>
          <w:szCs w:val="20"/>
        </w:rPr>
      </w:pPr>
      <w:r w:rsidRPr="002C54E4">
        <w:rPr>
          <w:rFonts w:cstheme="minorHAnsi"/>
          <w:sz w:val="20"/>
          <w:szCs w:val="20"/>
        </w:rPr>
        <w:t>Mark Dubin, UMD</w:t>
      </w:r>
    </w:p>
    <w:p w14:paraId="2DF2B80B" w14:textId="67EC3F4B" w:rsidR="000A0948" w:rsidRPr="002C54E4" w:rsidRDefault="000A0948" w:rsidP="009D799D">
      <w:pPr>
        <w:spacing w:after="0" w:line="240" w:lineRule="auto"/>
        <w:rPr>
          <w:rFonts w:cstheme="minorHAnsi"/>
          <w:sz w:val="20"/>
          <w:szCs w:val="20"/>
        </w:rPr>
      </w:pPr>
      <w:r w:rsidRPr="002C54E4">
        <w:rPr>
          <w:rFonts w:cstheme="minorHAnsi"/>
          <w:sz w:val="20"/>
          <w:szCs w:val="20"/>
        </w:rPr>
        <w:t>Jason Keppler, MDA</w:t>
      </w:r>
    </w:p>
    <w:p w14:paraId="6D451821" w14:textId="5816CF23" w:rsidR="000A0948" w:rsidRPr="002C54E4" w:rsidRDefault="000A0948" w:rsidP="009D799D">
      <w:pPr>
        <w:spacing w:after="0" w:line="240" w:lineRule="auto"/>
        <w:rPr>
          <w:rFonts w:cstheme="minorHAnsi"/>
          <w:sz w:val="20"/>
          <w:szCs w:val="20"/>
        </w:rPr>
      </w:pPr>
      <w:r w:rsidRPr="002C54E4">
        <w:rPr>
          <w:rFonts w:cstheme="minorHAnsi"/>
          <w:sz w:val="20"/>
          <w:szCs w:val="20"/>
        </w:rPr>
        <w:t>Vanessa Van Note, EPA</w:t>
      </w:r>
    </w:p>
    <w:p w14:paraId="7E155897" w14:textId="7CCD0658" w:rsidR="000A0948" w:rsidRPr="002C54E4" w:rsidRDefault="000A0948" w:rsidP="009D799D">
      <w:pPr>
        <w:spacing w:after="0" w:line="240" w:lineRule="auto"/>
        <w:rPr>
          <w:rFonts w:cstheme="minorHAnsi"/>
          <w:sz w:val="20"/>
          <w:szCs w:val="20"/>
        </w:rPr>
      </w:pPr>
      <w:r w:rsidRPr="002C54E4">
        <w:rPr>
          <w:rFonts w:cstheme="minorHAnsi"/>
          <w:sz w:val="20"/>
          <w:szCs w:val="20"/>
        </w:rPr>
        <w:t>Cassandra Davis, NYSDEC</w:t>
      </w:r>
    </w:p>
    <w:p w14:paraId="33810E91" w14:textId="55A327D5" w:rsidR="009F3148" w:rsidRPr="002C54E4" w:rsidRDefault="000A0948" w:rsidP="009D799D">
      <w:pPr>
        <w:spacing w:after="0" w:line="240" w:lineRule="auto"/>
        <w:rPr>
          <w:rFonts w:cstheme="minorHAnsi"/>
          <w:sz w:val="20"/>
          <w:szCs w:val="20"/>
        </w:rPr>
      </w:pPr>
      <w:r w:rsidRPr="002C54E4">
        <w:rPr>
          <w:rFonts w:cstheme="minorHAnsi"/>
          <w:sz w:val="20"/>
          <w:szCs w:val="20"/>
        </w:rPr>
        <w:t>Kate Bresaw, PA DEP</w:t>
      </w:r>
    </w:p>
    <w:p w14:paraId="6F3BF5E9" w14:textId="4568B123" w:rsidR="009F3148" w:rsidRPr="002C54E4" w:rsidRDefault="009F3148" w:rsidP="009D799D">
      <w:pPr>
        <w:spacing w:after="0" w:line="240" w:lineRule="auto"/>
        <w:rPr>
          <w:rFonts w:cstheme="minorHAnsi"/>
          <w:sz w:val="20"/>
          <w:szCs w:val="20"/>
        </w:rPr>
      </w:pPr>
      <w:r w:rsidRPr="002C54E4">
        <w:rPr>
          <w:rFonts w:cstheme="minorHAnsi"/>
          <w:sz w:val="20"/>
          <w:szCs w:val="20"/>
        </w:rPr>
        <w:t xml:space="preserve">Emily </w:t>
      </w:r>
      <w:proofErr w:type="spellStart"/>
      <w:r w:rsidRPr="002C54E4">
        <w:rPr>
          <w:rFonts w:cstheme="minorHAnsi"/>
          <w:sz w:val="20"/>
          <w:szCs w:val="20"/>
        </w:rPr>
        <w:t>Dekar</w:t>
      </w:r>
      <w:proofErr w:type="spellEnd"/>
      <w:r w:rsidRPr="002C54E4">
        <w:rPr>
          <w:rFonts w:cstheme="minorHAnsi"/>
          <w:sz w:val="20"/>
          <w:szCs w:val="20"/>
        </w:rPr>
        <w:t>, USC</w:t>
      </w:r>
    </w:p>
    <w:p w14:paraId="5C606E3E" w14:textId="5AB25CDC" w:rsidR="009D799D" w:rsidRDefault="009D799D" w:rsidP="009D799D">
      <w:pPr>
        <w:spacing w:after="0" w:line="240" w:lineRule="auto"/>
        <w:rPr>
          <w:rFonts w:cstheme="minorHAnsi"/>
          <w:sz w:val="20"/>
          <w:szCs w:val="20"/>
        </w:rPr>
      </w:pPr>
    </w:p>
    <w:p w14:paraId="53ED03EB" w14:textId="77777777" w:rsidR="00BE43F4" w:rsidRPr="00A63352" w:rsidRDefault="00BE43F4" w:rsidP="00BE43F4">
      <w:pPr>
        <w:rPr>
          <w:rFonts w:cstheme="minorHAnsi"/>
          <w:sz w:val="20"/>
          <w:szCs w:val="20"/>
        </w:rPr>
      </w:pPr>
      <w:r w:rsidRPr="00A63352">
        <w:rPr>
          <w:rFonts w:cstheme="minorHAnsi"/>
          <w:b/>
          <w:bCs/>
          <w:sz w:val="20"/>
          <w:szCs w:val="20"/>
        </w:rPr>
        <w:t xml:space="preserve">ACTION: </w:t>
      </w:r>
      <w:r w:rsidRPr="00A63352">
        <w:rPr>
          <w:rFonts w:cstheme="minorHAnsi"/>
          <w:sz w:val="20"/>
          <w:szCs w:val="20"/>
        </w:rPr>
        <w:t>Pennsylvania representatives will have an internal conversation about the way they want to reframe their concern regarding nutrient management on soybeans.</w:t>
      </w:r>
    </w:p>
    <w:p w14:paraId="46BC39BE" w14:textId="77777777" w:rsidR="00BE43F4" w:rsidRDefault="00BE43F4" w:rsidP="00BE43F4">
      <w:pPr>
        <w:spacing w:after="0"/>
        <w:rPr>
          <w:rFonts w:cstheme="minorHAnsi"/>
          <w:sz w:val="20"/>
          <w:szCs w:val="20"/>
        </w:rPr>
      </w:pPr>
      <w:r w:rsidRPr="00BE43F4">
        <w:rPr>
          <w:rFonts w:cstheme="minorHAnsi"/>
          <w:b/>
          <w:bCs/>
          <w:sz w:val="20"/>
          <w:szCs w:val="20"/>
        </w:rPr>
        <w:t>ACTION</w:t>
      </w:r>
      <w:r w:rsidRPr="00BE43F4">
        <w:rPr>
          <w:rFonts w:cstheme="minorHAnsi"/>
          <w:sz w:val="20"/>
          <w:szCs w:val="20"/>
        </w:rPr>
        <w:t>: Continue investigation with the CBPO to better understand how shifts in full-season and double-crop soybeans are impacting modeled N loads.</w:t>
      </w:r>
    </w:p>
    <w:p w14:paraId="07A15957" w14:textId="3F41FF1B" w:rsidR="00BE43F4" w:rsidRDefault="00BE43F4" w:rsidP="009D799D">
      <w:pPr>
        <w:spacing w:after="0" w:line="240" w:lineRule="auto"/>
        <w:rPr>
          <w:rFonts w:cstheme="minorHAnsi"/>
          <w:sz w:val="20"/>
          <w:szCs w:val="20"/>
        </w:rPr>
      </w:pPr>
    </w:p>
    <w:p w14:paraId="61E479A9" w14:textId="6735E3AE" w:rsidR="008654E3" w:rsidRDefault="008654E3" w:rsidP="009D799D">
      <w:pPr>
        <w:spacing w:after="0" w:line="240" w:lineRule="auto"/>
        <w:rPr>
          <w:rFonts w:cstheme="minorHAnsi"/>
          <w:sz w:val="20"/>
          <w:szCs w:val="20"/>
        </w:rPr>
      </w:pPr>
      <w:r w:rsidRPr="008654E3">
        <w:rPr>
          <w:rFonts w:cstheme="minorHAnsi"/>
          <w:sz w:val="20"/>
          <w:szCs w:val="20"/>
        </w:rPr>
        <w:t>ACTION: NY will determine if there is an issue with Heavy Use Area Protection (Loafing Lot) reporting that needs to be discussed. If not, the issue will be retired from the list.</w:t>
      </w:r>
    </w:p>
    <w:p w14:paraId="196C8565" w14:textId="77777777" w:rsidR="008654E3" w:rsidRPr="002C54E4" w:rsidRDefault="008654E3" w:rsidP="009D799D">
      <w:pPr>
        <w:spacing w:after="0" w:line="240" w:lineRule="auto"/>
        <w:rPr>
          <w:rFonts w:cstheme="minorHAnsi"/>
          <w:sz w:val="20"/>
          <w:szCs w:val="20"/>
        </w:rPr>
      </w:pPr>
    </w:p>
    <w:p w14:paraId="2A9495F1" w14:textId="49B5544F" w:rsidR="000A0948" w:rsidRPr="002C54E4" w:rsidRDefault="009F3148">
      <w:pPr>
        <w:rPr>
          <w:rFonts w:cstheme="minorHAnsi"/>
          <w:b/>
          <w:bCs/>
          <w:sz w:val="20"/>
          <w:szCs w:val="20"/>
        </w:rPr>
      </w:pPr>
      <w:r w:rsidRPr="002C54E4">
        <w:rPr>
          <w:rFonts w:cstheme="minorHAnsi"/>
          <w:b/>
          <w:bCs/>
          <w:sz w:val="20"/>
          <w:szCs w:val="20"/>
        </w:rPr>
        <w:t>CAST-21 Workplan Progress Updates</w:t>
      </w:r>
    </w:p>
    <w:p w14:paraId="4C702733" w14:textId="65FD3B58" w:rsidR="009F3148" w:rsidRPr="002C54E4" w:rsidRDefault="009F3148">
      <w:pPr>
        <w:rPr>
          <w:rFonts w:cstheme="minorHAnsi"/>
          <w:sz w:val="20"/>
          <w:szCs w:val="20"/>
        </w:rPr>
      </w:pPr>
      <w:r w:rsidRPr="002C54E4">
        <w:rPr>
          <w:rFonts w:cstheme="minorHAnsi"/>
          <w:noProof/>
          <w:sz w:val="20"/>
          <w:szCs w:val="20"/>
        </w:rPr>
        <w:drawing>
          <wp:inline distT="0" distB="0" distL="0" distR="0" wp14:anchorId="2E2814F6" wp14:editId="566328E3">
            <wp:extent cx="5308621" cy="2475307"/>
            <wp:effectExtent l="0" t="0" r="635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0661" cy="2476258"/>
                    </a:xfrm>
                    <a:prstGeom prst="rect">
                      <a:avLst/>
                    </a:prstGeom>
                    <a:noFill/>
                  </pic:spPr>
                </pic:pic>
              </a:graphicData>
            </a:graphic>
          </wp:inline>
        </w:drawing>
      </w:r>
    </w:p>
    <w:p w14:paraId="265742FB" w14:textId="39281FF4" w:rsidR="009F3148" w:rsidRPr="002C54E4" w:rsidRDefault="009F3148" w:rsidP="009F3148">
      <w:pPr>
        <w:pStyle w:val="NoSpacing"/>
        <w:rPr>
          <w:rFonts w:cstheme="minorHAnsi"/>
          <w:b/>
          <w:sz w:val="20"/>
          <w:szCs w:val="20"/>
        </w:rPr>
      </w:pPr>
      <w:r w:rsidRPr="002C54E4">
        <w:rPr>
          <w:rFonts w:cstheme="minorHAnsi"/>
          <w:b/>
          <w:sz w:val="20"/>
          <w:szCs w:val="20"/>
        </w:rPr>
        <w:t>Task 6: Nutrient Management on Soybeans</w:t>
      </w:r>
    </w:p>
    <w:p w14:paraId="7CB14EC7" w14:textId="77777777" w:rsidR="009F3148" w:rsidRPr="002C54E4" w:rsidRDefault="009F3148" w:rsidP="009F3148">
      <w:pPr>
        <w:pStyle w:val="NoSpacing"/>
        <w:rPr>
          <w:rFonts w:cstheme="minorHAnsi"/>
          <w:bCs/>
          <w:sz w:val="20"/>
          <w:szCs w:val="20"/>
        </w:rPr>
      </w:pPr>
      <w:r w:rsidRPr="002C54E4">
        <w:rPr>
          <w:rFonts w:cstheme="minorHAnsi"/>
          <w:bCs/>
          <w:sz w:val="20"/>
          <w:szCs w:val="20"/>
        </w:rPr>
        <w:lastRenderedPageBreak/>
        <w:t xml:space="preserve">Review and discussion of the NM on soybean issue with initial Expert Panel response and discussion of BMP protocol.                                                         </w:t>
      </w:r>
    </w:p>
    <w:p w14:paraId="3BC4E318" w14:textId="77777777" w:rsidR="009D799D" w:rsidRPr="002C54E4" w:rsidRDefault="009F3148" w:rsidP="009F3148">
      <w:pPr>
        <w:rPr>
          <w:rFonts w:cstheme="minorHAnsi"/>
          <w:b/>
          <w:bCs/>
          <w:sz w:val="20"/>
          <w:szCs w:val="20"/>
        </w:rPr>
      </w:pPr>
      <w:r w:rsidRPr="002C54E4">
        <w:rPr>
          <w:rFonts w:cstheme="minorHAnsi"/>
          <w:b/>
          <w:bCs/>
          <w:sz w:val="20"/>
          <w:szCs w:val="20"/>
        </w:rPr>
        <w:drawing>
          <wp:inline distT="0" distB="0" distL="0" distR="0" wp14:anchorId="3C96E4C4" wp14:editId="03D2F67E">
            <wp:extent cx="4579951" cy="25762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89657" cy="2581681"/>
                    </a:xfrm>
                    <a:prstGeom prst="rect">
                      <a:avLst/>
                    </a:prstGeom>
                  </pic:spPr>
                </pic:pic>
              </a:graphicData>
            </a:graphic>
          </wp:inline>
        </w:drawing>
      </w:r>
    </w:p>
    <w:p w14:paraId="58B70FFA" w14:textId="4A947121" w:rsidR="007D71C4" w:rsidRPr="002C54E4" w:rsidRDefault="009F3148" w:rsidP="009F3148">
      <w:pPr>
        <w:rPr>
          <w:rFonts w:cstheme="minorHAnsi"/>
          <w:b/>
          <w:bCs/>
          <w:sz w:val="20"/>
          <w:szCs w:val="20"/>
        </w:rPr>
      </w:pPr>
      <w:r w:rsidRPr="002C54E4">
        <w:rPr>
          <w:rFonts w:cstheme="minorHAnsi"/>
          <w:b/>
          <w:bCs/>
          <w:sz w:val="20"/>
          <w:szCs w:val="20"/>
        </w:rPr>
        <w:t>Loretta Collins</w:t>
      </w:r>
      <w:r w:rsidR="007D71C4" w:rsidRPr="002C54E4">
        <w:rPr>
          <w:rFonts w:cstheme="minorHAnsi"/>
          <w:sz w:val="20"/>
          <w:szCs w:val="20"/>
        </w:rPr>
        <w:t xml:space="preserve">: </w:t>
      </w:r>
      <w:r w:rsidR="009D799D" w:rsidRPr="002C54E4">
        <w:rPr>
          <w:rFonts w:cstheme="minorHAnsi"/>
          <w:sz w:val="20"/>
          <w:szCs w:val="20"/>
        </w:rPr>
        <w:t xml:space="preserve">PA, </w:t>
      </w:r>
      <w:proofErr w:type="gramStart"/>
      <w:r w:rsidRPr="002C54E4">
        <w:rPr>
          <w:rFonts w:cstheme="minorHAnsi"/>
          <w:sz w:val="20"/>
          <w:szCs w:val="20"/>
        </w:rPr>
        <w:t>Do</w:t>
      </w:r>
      <w:proofErr w:type="gramEnd"/>
      <w:r w:rsidRPr="002C54E4">
        <w:rPr>
          <w:rFonts w:cstheme="minorHAnsi"/>
          <w:sz w:val="20"/>
          <w:szCs w:val="20"/>
        </w:rPr>
        <w:t xml:space="preserve"> you have any knowledge of </w:t>
      </w:r>
      <w:r w:rsidR="007D71C4" w:rsidRPr="002C54E4">
        <w:rPr>
          <w:rFonts w:cstheme="minorHAnsi"/>
          <w:sz w:val="20"/>
          <w:szCs w:val="20"/>
        </w:rPr>
        <w:t>g</w:t>
      </w:r>
      <w:r w:rsidRPr="002C54E4">
        <w:rPr>
          <w:rFonts w:cstheme="minorHAnsi"/>
          <w:sz w:val="20"/>
          <w:szCs w:val="20"/>
        </w:rPr>
        <w:t>etting this information</w:t>
      </w:r>
      <w:r w:rsidR="007D71C4" w:rsidRPr="002C54E4">
        <w:rPr>
          <w:rFonts w:cstheme="minorHAnsi"/>
          <w:sz w:val="20"/>
          <w:szCs w:val="20"/>
        </w:rPr>
        <w:t xml:space="preserve">? </w:t>
      </w:r>
    </w:p>
    <w:p w14:paraId="7FBDE8D0" w14:textId="77777777" w:rsidR="009D799D" w:rsidRPr="002C54E4" w:rsidRDefault="009F3148" w:rsidP="009F3148">
      <w:pPr>
        <w:rPr>
          <w:rFonts w:cstheme="minorHAnsi"/>
          <w:sz w:val="20"/>
          <w:szCs w:val="20"/>
        </w:rPr>
      </w:pPr>
      <w:r w:rsidRPr="002C54E4">
        <w:rPr>
          <w:rFonts w:cstheme="minorHAnsi"/>
          <w:b/>
          <w:bCs/>
          <w:sz w:val="20"/>
          <w:szCs w:val="20"/>
        </w:rPr>
        <w:t>Kate Bresaw:</w:t>
      </w:r>
      <w:r w:rsidRPr="002C54E4">
        <w:rPr>
          <w:rFonts w:cstheme="minorHAnsi"/>
          <w:sz w:val="20"/>
          <w:szCs w:val="20"/>
        </w:rPr>
        <w:t xml:space="preserve"> We got it, we reviewed it.</w:t>
      </w:r>
      <w:r w:rsidR="007D71C4" w:rsidRPr="002C54E4">
        <w:rPr>
          <w:rFonts w:cstheme="minorHAnsi"/>
          <w:sz w:val="20"/>
          <w:szCs w:val="20"/>
        </w:rPr>
        <w:t xml:space="preserve"> </w:t>
      </w:r>
      <w:r w:rsidRPr="002C54E4">
        <w:rPr>
          <w:rFonts w:cstheme="minorHAnsi"/>
          <w:sz w:val="20"/>
          <w:szCs w:val="20"/>
        </w:rPr>
        <w:t xml:space="preserve">There were not a whole lot of comments. </w:t>
      </w:r>
      <w:r w:rsidR="007D71C4" w:rsidRPr="002C54E4">
        <w:rPr>
          <w:rFonts w:cstheme="minorHAnsi"/>
          <w:sz w:val="20"/>
          <w:szCs w:val="20"/>
        </w:rPr>
        <w:t>W</w:t>
      </w:r>
      <w:r w:rsidRPr="002C54E4">
        <w:rPr>
          <w:rFonts w:cstheme="minorHAnsi"/>
          <w:sz w:val="20"/>
          <w:szCs w:val="20"/>
        </w:rPr>
        <w:t>e had some internal conversation</w:t>
      </w:r>
      <w:r w:rsidR="007D71C4" w:rsidRPr="002C54E4">
        <w:rPr>
          <w:rFonts w:cstheme="minorHAnsi"/>
          <w:sz w:val="20"/>
          <w:szCs w:val="20"/>
        </w:rPr>
        <w:t xml:space="preserve">. </w:t>
      </w:r>
      <w:r w:rsidRPr="002C54E4">
        <w:rPr>
          <w:rFonts w:cstheme="minorHAnsi"/>
          <w:sz w:val="20"/>
          <w:szCs w:val="20"/>
        </w:rPr>
        <w:t xml:space="preserve">We didn't have a whole lot of conversation beyond some back and forth after receiving </w:t>
      </w:r>
      <w:r w:rsidR="007D71C4" w:rsidRPr="002C54E4">
        <w:rPr>
          <w:rFonts w:cstheme="minorHAnsi"/>
          <w:sz w:val="20"/>
          <w:szCs w:val="20"/>
        </w:rPr>
        <w:t xml:space="preserve">it. </w:t>
      </w:r>
    </w:p>
    <w:p w14:paraId="1F6C536B" w14:textId="4E7519AF" w:rsidR="009F3148" w:rsidRPr="002C54E4" w:rsidRDefault="009D799D" w:rsidP="009F3148">
      <w:pPr>
        <w:rPr>
          <w:rFonts w:cstheme="minorHAnsi"/>
          <w:sz w:val="20"/>
          <w:szCs w:val="20"/>
        </w:rPr>
      </w:pPr>
      <w:r w:rsidRPr="002C54E4">
        <w:rPr>
          <w:rFonts w:cstheme="minorHAnsi"/>
          <w:b/>
          <w:bCs/>
          <w:sz w:val="20"/>
          <w:szCs w:val="20"/>
        </w:rPr>
        <w:t>Loretta Collins:</w:t>
      </w:r>
      <w:r w:rsidRPr="002C54E4">
        <w:rPr>
          <w:rFonts w:cstheme="minorHAnsi"/>
          <w:sz w:val="20"/>
          <w:szCs w:val="20"/>
        </w:rPr>
        <w:t xml:space="preserve"> </w:t>
      </w:r>
      <w:r w:rsidR="009F3148" w:rsidRPr="002C54E4">
        <w:rPr>
          <w:rFonts w:cstheme="minorHAnsi"/>
          <w:sz w:val="20"/>
          <w:szCs w:val="20"/>
        </w:rPr>
        <w:t>That was</w:t>
      </w:r>
      <w:r w:rsidRPr="002C54E4">
        <w:rPr>
          <w:rFonts w:cstheme="minorHAnsi"/>
          <w:sz w:val="20"/>
          <w:szCs w:val="20"/>
        </w:rPr>
        <w:t xml:space="preserve"> </w:t>
      </w:r>
      <w:r w:rsidR="009F3148" w:rsidRPr="002C54E4">
        <w:rPr>
          <w:rFonts w:cstheme="minorHAnsi"/>
          <w:sz w:val="20"/>
          <w:szCs w:val="20"/>
        </w:rPr>
        <w:t>last spring</w:t>
      </w:r>
      <w:r w:rsidR="007D71C4" w:rsidRPr="002C54E4">
        <w:rPr>
          <w:rFonts w:cstheme="minorHAnsi"/>
          <w:sz w:val="20"/>
          <w:szCs w:val="20"/>
        </w:rPr>
        <w:t xml:space="preserve"> a</w:t>
      </w:r>
      <w:r w:rsidR="009F3148" w:rsidRPr="002C54E4">
        <w:rPr>
          <w:rFonts w:cstheme="minorHAnsi"/>
          <w:sz w:val="20"/>
          <w:szCs w:val="20"/>
        </w:rPr>
        <w:t>nd here we are</w:t>
      </w:r>
      <w:r w:rsidR="007D71C4" w:rsidRPr="002C54E4">
        <w:rPr>
          <w:rFonts w:cstheme="minorHAnsi"/>
          <w:sz w:val="20"/>
          <w:szCs w:val="20"/>
        </w:rPr>
        <w:t>, so</w:t>
      </w:r>
      <w:r w:rsidR="009F3148" w:rsidRPr="002C54E4">
        <w:rPr>
          <w:rFonts w:cstheme="minorHAnsi"/>
          <w:sz w:val="20"/>
          <w:szCs w:val="20"/>
        </w:rPr>
        <w:t xml:space="preserve"> final resolution has not come. </w:t>
      </w:r>
      <w:r w:rsidR="007D71C4" w:rsidRPr="002C54E4">
        <w:rPr>
          <w:rFonts w:cstheme="minorHAnsi"/>
          <w:sz w:val="20"/>
          <w:szCs w:val="20"/>
        </w:rPr>
        <w:t>T</w:t>
      </w:r>
      <w:r w:rsidR="009F3148" w:rsidRPr="002C54E4">
        <w:rPr>
          <w:rFonts w:cstheme="minorHAnsi"/>
          <w:sz w:val="20"/>
          <w:szCs w:val="20"/>
        </w:rPr>
        <w:t xml:space="preserve">he issue at this point is the supplemental nutrient management. </w:t>
      </w:r>
      <w:r w:rsidR="007D71C4" w:rsidRPr="002C54E4">
        <w:rPr>
          <w:rFonts w:cstheme="minorHAnsi"/>
          <w:sz w:val="20"/>
          <w:szCs w:val="20"/>
        </w:rPr>
        <w:t>T</w:t>
      </w:r>
      <w:r w:rsidR="009F3148" w:rsidRPr="002C54E4">
        <w:rPr>
          <w:rFonts w:cstheme="minorHAnsi"/>
          <w:sz w:val="20"/>
          <w:szCs w:val="20"/>
        </w:rPr>
        <w:t xml:space="preserve">here's a supplemental nutrient management for phosphorus, but not for nitrogen. </w:t>
      </w:r>
    </w:p>
    <w:p w14:paraId="495B9599" w14:textId="19C6CCC6" w:rsidR="000A0948" w:rsidRPr="002C54E4" w:rsidRDefault="000A0948" w:rsidP="009D799D">
      <w:pPr>
        <w:rPr>
          <w:rFonts w:cstheme="minorHAnsi"/>
          <w:sz w:val="20"/>
          <w:szCs w:val="20"/>
        </w:rPr>
      </w:pPr>
      <w:r w:rsidRPr="002C54E4">
        <w:rPr>
          <w:rFonts w:cstheme="minorHAnsi"/>
          <w:b/>
          <w:bCs/>
          <w:sz w:val="20"/>
          <w:szCs w:val="20"/>
        </w:rPr>
        <w:t>Tim Sexton</w:t>
      </w:r>
      <w:r w:rsidRPr="002C54E4">
        <w:rPr>
          <w:rFonts w:cstheme="minorHAnsi"/>
          <w:sz w:val="20"/>
          <w:szCs w:val="20"/>
        </w:rPr>
        <w:t xml:space="preserve">: There was extensive </w:t>
      </w:r>
      <w:r w:rsidR="007D71C4" w:rsidRPr="002C54E4">
        <w:rPr>
          <w:rFonts w:cstheme="minorHAnsi"/>
          <w:sz w:val="20"/>
          <w:szCs w:val="20"/>
        </w:rPr>
        <w:t>discussion</w:t>
      </w:r>
      <w:r w:rsidRPr="002C54E4">
        <w:rPr>
          <w:rFonts w:cstheme="minorHAnsi"/>
          <w:sz w:val="20"/>
          <w:szCs w:val="20"/>
        </w:rPr>
        <w:t xml:space="preserve"> about NM on full-season soybeans </w:t>
      </w:r>
      <w:r w:rsidR="007D71C4" w:rsidRPr="002C54E4">
        <w:rPr>
          <w:rFonts w:cstheme="minorHAnsi"/>
          <w:sz w:val="20"/>
          <w:szCs w:val="20"/>
        </w:rPr>
        <w:t xml:space="preserve">on the Expert Panel with no less than two dozen publications and many discussion with Jack </w:t>
      </w:r>
      <w:proofErr w:type="spellStart"/>
      <w:r w:rsidR="007D71C4" w:rsidRPr="002C54E4">
        <w:rPr>
          <w:rFonts w:cstheme="minorHAnsi"/>
          <w:sz w:val="20"/>
          <w:szCs w:val="20"/>
        </w:rPr>
        <w:t>Me</w:t>
      </w:r>
      <w:r w:rsidR="009D799D" w:rsidRPr="002C54E4">
        <w:rPr>
          <w:rFonts w:cstheme="minorHAnsi"/>
          <w:sz w:val="20"/>
          <w:szCs w:val="20"/>
        </w:rPr>
        <w:t>i</w:t>
      </w:r>
      <w:r w:rsidR="007D71C4" w:rsidRPr="002C54E4">
        <w:rPr>
          <w:rFonts w:cstheme="minorHAnsi"/>
          <w:sz w:val="20"/>
          <w:szCs w:val="20"/>
        </w:rPr>
        <w:t>singer</w:t>
      </w:r>
      <w:proofErr w:type="spellEnd"/>
      <w:r w:rsidR="007D71C4" w:rsidRPr="002C54E4">
        <w:rPr>
          <w:rFonts w:cstheme="minorHAnsi"/>
          <w:sz w:val="20"/>
          <w:szCs w:val="20"/>
        </w:rPr>
        <w:t xml:space="preserve"> </w:t>
      </w:r>
      <w:r w:rsidRPr="002C54E4">
        <w:rPr>
          <w:rFonts w:cstheme="minorHAnsi"/>
          <w:sz w:val="20"/>
          <w:szCs w:val="20"/>
        </w:rPr>
        <w:t>and the decision was unanimous that there was no supplemental N benefit of N on soybeans</w:t>
      </w:r>
      <w:r w:rsidR="007D71C4" w:rsidRPr="002C54E4">
        <w:rPr>
          <w:rFonts w:cstheme="minorHAnsi"/>
          <w:sz w:val="20"/>
          <w:szCs w:val="20"/>
        </w:rPr>
        <w:t xml:space="preserve"> or nay other legume.</w:t>
      </w:r>
    </w:p>
    <w:p w14:paraId="69FD699A" w14:textId="3039EB9E" w:rsidR="000A0948" w:rsidRPr="00A63352" w:rsidRDefault="009D799D" w:rsidP="009D799D">
      <w:pPr>
        <w:rPr>
          <w:rFonts w:cstheme="minorHAnsi"/>
          <w:b/>
          <w:bCs/>
          <w:sz w:val="20"/>
          <w:szCs w:val="20"/>
        </w:rPr>
      </w:pPr>
      <w:r w:rsidRPr="002C54E4">
        <w:rPr>
          <w:rFonts w:cstheme="minorHAnsi"/>
          <w:b/>
          <w:bCs/>
          <w:sz w:val="20"/>
          <w:szCs w:val="20"/>
        </w:rPr>
        <w:t>L</w:t>
      </w:r>
      <w:r w:rsidR="000A0948" w:rsidRPr="002C54E4">
        <w:rPr>
          <w:rFonts w:cstheme="minorHAnsi"/>
          <w:b/>
          <w:bCs/>
          <w:sz w:val="20"/>
          <w:szCs w:val="20"/>
        </w:rPr>
        <w:t>oretta Collins</w:t>
      </w:r>
      <w:r w:rsidR="000A0948" w:rsidRPr="002C54E4">
        <w:rPr>
          <w:rFonts w:cstheme="minorHAnsi"/>
          <w:sz w:val="20"/>
          <w:szCs w:val="20"/>
        </w:rPr>
        <w:t xml:space="preserve">: We are going to work through this and just see where we are by the end. I reached out a week ago to the official </w:t>
      </w:r>
      <w:r w:rsidR="00514173" w:rsidRPr="002C54E4">
        <w:rPr>
          <w:rFonts w:cstheme="minorHAnsi"/>
          <w:sz w:val="20"/>
          <w:szCs w:val="20"/>
        </w:rPr>
        <w:t>science</w:t>
      </w:r>
      <w:r w:rsidR="000A0948" w:rsidRPr="002C54E4">
        <w:rPr>
          <w:rFonts w:cstheme="minorHAnsi"/>
          <w:sz w:val="20"/>
          <w:szCs w:val="20"/>
        </w:rPr>
        <w:t xml:space="preserve"> members of the Phase 6 </w:t>
      </w:r>
      <w:r w:rsidRPr="002C54E4">
        <w:rPr>
          <w:rFonts w:cstheme="minorHAnsi"/>
          <w:sz w:val="20"/>
          <w:szCs w:val="20"/>
        </w:rPr>
        <w:t xml:space="preserve">NM </w:t>
      </w:r>
      <w:r w:rsidR="000A0948" w:rsidRPr="002C54E4">
        <w:rPr>
          <w:rFonts w:cstheme="minorHAnsi"/>
          <w:sz w:val="20"/>
          <w:szCs w:val="20"/>
        </w:rPr>
        <w:t>expert panel</w:t>
      </w:r>
      <w:r w:rsidR="00514173" w:rsidRPr="002C54E4">
        <w:rPr>
          <w:rFonts w:cstheme="minorHAnsi"/>
          <w:sz w:val="20"/>
          <w:szCs w:val="20"/>
        </w:rPr>
        <w:t xml:space="preserve"> (Phase 5 was too many people)</w:t>
      </w:r>
      <w:r w:rsidR="000A0948" w:rsidRPr="002C54E4">
        <w:rPr>
          <w:rFonts w:cstheme="minorHAnsi"/>
          <w:sz w:val="20"/>
          <w:szCs w:val="20"/>
        </w:rPr>
        <w:t xml:space="preserve"> and I only got a few responses that I will go over</w:t>
      </w:r>
      <w:r w:rsidR="00514173" w:rsidRPr="002C54E4">
        <w:rPr>
          <w:rFonts w:cstheme="minorHAnsi"/>
          <w:sz w:val="20"/>
          <w:szCs w:val="20"/>
        </w:rPr>
        <w:t xml:space="preserve">. At the Management Board, it was stated that the NM EP did not consider NM on soybeans, which </w:t>
      </w:r>
      <w:r w:rsidR="00514173" w:rsidRPr="00A63352">
        <w:rPr>
          <w:rFonts w:cstheme="minorHAnsi"/>
          <w:sz w:val="20"/>
          <w:szCs w:val="20"/>
        </w:rPr>
        <w:t>is misleading. When N loads went up because of the shift from double crop to full season soybeans, people looked to the NM Expert Panel report and found that supplemental NM for N on full season beans is not available. The Expert Panel report does not explicitly explain the reasoning for this, which makes it a challenge for partners to understand when the</w:t>
      </w:r>
      <w:r w:rsidRPr="00A63352">
        <w:rPr>
          <w:rFonts w:cstheme="minorHAnsi"/>
          <w:sz w:val="20"/>
          <w:szCs w:val="20"/>
        </w:rPr>
        <w:t>y</w:t>
      </w:r>
      <w:r w:rsidR="00514173" w:rsidRPr="00A63352">
        <w:rPr>
          <w:rFonts w:cstheme="minorHAnsi"/>
          <w:sz w:val="20"/>
          <w:szCs w:val="20"/>
        </w:rPr>
        <w:t xml:space="preserve"> go to the repo</w:t>
      </w:r>
      <w:r w:rsidRPr="00A63352">
        <w:rPr>
          <w:rFonts w:cstheme="minorHAnsi"/>
          <w:sz w:val="20"/>
          <w:szCs w:val="20"/>
        </w:rPr>
        <w:t>r</w:t>
      </w:r>
      <w:r w:rsidR="00514173" w:rsidRPr="00A63352">
        <w:rPr>
          <w:rFonts w:cstheme="minorHAnsi"/>
          <w:sz w:val="20"/>
          <w:szCs w:val="20"/>
        </w:rPr>
        <w:t>t looking for an explanation. Even if we don’t make a change, it may be helpful to have a documented explanation from the experts. I reached out to the six members on the Phase 6 responded</w:t>
      </w:r>
      <w:r w:rsidR="00AC019E" w:rsidRPr="00A63352">
        <w:rPr>
          <w:rFonts w:cstheme="minorHAnsi"/>
          <w:sz w:val="20"/>
          <w:szCs w:val="20"/>
        </w:rPr>
        <w:t xml:space="preserve"> and 3 responded. I received no definitive responses to the question asked, primarily because the experts are far-removed from the discussions of the panel and no longer have the context to answer with confidence. And we can’t just change approved recommendations because we want to, we need to follow the science and process for determining BMP effectiveness that the partnership agreed to. Something to think about is what is the real concern here: the NM BMP, land use loading rates, or the ag census (lack of confidence in the data we are using).</w:t>
      </w:r>
    </w:p>
    <w:p w14:paraId="664A54EF" w14:textId="2C663A2E" w:rsidR="00735BDD" w:rsidRPr="00A63352" w:rsidRDefault="00735BDD" w:rsidP="009D799D">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We may want to go back and look at the presentation materials from the panel to the </w:t>
      </w:r>
      <w:proofErr w:type="spellStart"/>
      <w:r w:rsidRPr="00A63352">
        <w:rPr>
          <w:rFonts w:cstheme="minorHAnsi"/>
          <w:sz w:val="20"/>
          <w:szCs w:val="20"/>
        </w:rPr>
        <w:t>AgWG</w:t>
      </w:r>
      <w:proofErr w:type="spellEnd"/>
      <w:r w:rsidRPr="00A63352">
        <w:rPr>
          <w:rFonts w:cstheme="minorHAnsi"/>
          <w:sz w:val="20"/>
          <w:szCs w:val="20"/>
        </w:rPr>
        <w:t xml:space="preserve"> and maybe the comments back?</w:t>
      </w:r>
    </w:p>
    <w:p w14:paraId="68D2C143" w14:textId="6B86AE6C" w:rsidR="00735BDD" w:rsidRPr="00A63352" w:rsidRDefault="00735BDD" w:rsidP="009D799D">
      <w:pPr>
        <w:rPr>
          <w:rFonts w:cstheme="minorHAnsi"/>
          <w:b/>
          <w:bCs/>
          <w:sz w:val="20"/>
          <w:szCs w:val="20"/>
        </w:rPr>
      </w:pPr>
      <w:r w:rsidRPr="00A63352">
        <w:rPr>
          <w:rFonts w:cstheme="minorHAnsi"/>
          <w:b/>
          <w:bCs/>
          <w:sz w:val="20"/>
          <w:szCs w:val="20"/>
        </w:rPr>
        <w:t>Loretta Collins</w:t>
      </w:r>
      <w:r w:rsidRPr="00A63352">
        <w:rPr>
          <w:rFonts w:cstheme="minorHAnsi"/>
          <w:sz w:val="20"/>
          <w:szCs w:val="20"/>
        </w:rPr>
        <w:t>: I didn’t see any comments or discussion in the panel appendix about this issue.</w:t>
      </w:r>
    </w:p>
    <w:p w14:paraId="28DE528E" w14:textId="414A1C50" w:rsidR="00735BDD" w:rsidRPr="00A63352" w:rsidRDefault="00735BDD" w:rsidP="009D799D">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I’m thinking more at the </w:t>
      </w:r>
      <w:proofErr w:type="spellStart"/>
      <w:r w:rsidRPr="00A63352">
        <w:rPr>
          <w:rFonts w:cstheme="minorHAnsi"/>
          <w:sz w:val="20"/>
          <w:szCs w:val="20"/>
        </w:rPr>
        <w:t>AgWG</w:t>
      </w:r>
      <w:proofErr w:type="spellEnd"/>
      <w:r w:rsidRPr="00A63352">
        <w:rPr>
          <w:rFonts w:cstheme="minorHAnsi"/>
          <w:sz w:val="20"/>
          <w:szCs w:val="20"/>
        </w:rPr>
        <w:t xml:space="preserve"> level in the meeting minutes and the presentations. </w:t>
      </w:r>
    </w:p>
    <w:p w14:paraId="532CEDB2" w14:textId="45129130" w:rsidR="009F773A" w:rsidRPr="00A63352" w:rsidRDefault="009F773A" w:rsidP="009D799D">
      <w:pPr>
        <w:rPr>
          <w:rFonts w:cstheme="minorHAnsi"/>
          <w:b/>
          <w:bCs/>
          <w:sz w:val="20"/>
          <w:szCs w:val="20"/>
        </w:rPr>
      </w:pPr>
      <w:r w:rsidRPr="00A63352">
        <w:rPr>
          <w:rFonts w:cstheme="minorHAnsi"/>
          <w:b/>
          <w:bCs/>
          <w:sz w:val="20"/>
          <w:szCs w:val="20"/>
        </w:rPr>
        <w:lastRenderedPageBreak/>
        <w:t xml:space="preserve">Loretta Collins: </w:t>
      </w:r>
      <w:r w:rsidRPr="00A63352">
        <w:rPr>
          <w:rFonts w:cstheme="minorHAnsi"/>
          <w:sz w:val="20"/>
          <w:szCs w:val="20"/>
        </w:rPr>
        <w:t>I would like to he</w:t>
      </w:r>
      <w:r w:rsidR="009D799D" w:rsidRPr="00A63352">
        <w:rPr>
          <w:rFonts w:cstheme="minorHAnsi"/>
          <w:sz w:val="20"/>
          <w:szCs w:val="20"/>
        </w:rPr>
        <w:t>ar</w:t>
      </w:r>
      <w:r w:rsidRPr="00A63352">
        <w:rPr>
          <w:rFonts w:cstheme="minorHAnsi"/>
          <w:sz w:val="20"/>
          <w:szCs w:val="20"/>
        </w:rPr>
        <w:t xml:space="preserve"> from the states on where you are on this issue now.</w:t>
      </w:r>
    </w:p>
    <w:p w14:paraId="67B244D8" w14:textId="4AF9FBAB" w:rsidR="00735BDD" w:rsidRPr="00A63352" w:rsidRDefault="00735BDD" w:rsidP="009D799D">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 xml:space="preserve">: </w:t>
      </w:r>
      <w:r w:rsidR="009F773A" w:rsidRPr="00A63352">
        <w:rPr>
          <w:rFonts w:cstheme="minorHAnsi"/>
          <w:sz w:val="20"/>
          <w:szCs w:val="20"/>
        </w:rPr>
        <w:t xml:space="preserve">Reading the panel, </w:t>
      </w:r>
      <w:r w:rsidRPr="00A63352">
        <w:rPr>
          <w:rFonts w:cstheme="minorHAnsi"/>
          <w:sz w:val="20"/>
          <w:szCs w:val="20"/>
        </w:rPr>
        <w:t>Doug Be</w:t>
      </w:r>
      <w:r w:rsidR="009D799D" w:rsidRPr="00A63352">
        <w:rPr>
          <w:rFonts w:cstheme="minorHAnsi"/>
          <w:sz w:val="20"/>
          <w:szCs w:val="20"/>
        </w:rPr>
        <w:t>e</w:t>
      </w:r>
      <w:r w:rsidRPr="00A63352">
        <w:rPr>
          <w:rFonts w:cstheme="minorHAnsi"/>
          <w:sz w:val="20"/>
          <w:szCs w:val="20"/>
        </w:rPr>
        <w:t xml:space="preserve">gle from PSU took the position that if you were going to apply N </w:t>
      </w:r>
      <w:r w:rsidR="009F773A" w:rsidRPr="00A63352">
        <w:rPr>
          <w:rFonts w:cstheme="minorHAnsi"/>
          <w:sz w:val="20"/>
          <w:szCs w:val="20"/>
        </w:rPr>
        <w:t xml:space="preserve">to full season soybeans </w:t>
      </w:r>
      <w:r w:rsidRPr="00A63352">
        <w:rPr>
          <w:rFonts w:cstheme="minorHAnsi"/>
          <w:sz w:val="20"/>
          <w:szCs w:val="20"/>
        </w:rPr>
        <w:t xml:space="preserve">it would </w:t>
      </w:r>
      <w:r w:rsidR="009F773A" w:rsidRPr="00A63352">
        <w:rPr>
          <w:rFonts w:cstheme="minorHAnsi"/>
          <w:sz w:val="20"/>
          <w:szCs w:val="20"/>
        </w:rPr>
        <w:t>suppress</w:t>
      </w:r>
      <w:r w:rsidRPr="00A63352">
        <w:rPr>
          <w:rFonts w:cstheme="minorHAnsi"/>
          <w:sz w:val="20"/>
          <w:szCs w:val="20"/>
        </w:rPr>
        <w:t xml:space="preserve"> the fixation</w:t>
      </w:r>
      <w:r w:rsidR="009F773A" w:rsidRPr="00A63352">
        <w:rPr>
          <w:rFonts w:cstheme="minorHAnsi"/>
          <w:sz w:val="20"/>
          <w:szCs w:val="20"/>
        </w:rPr>
        <w:t xml:space="preserve"> in a 1:1 ratio</w:t>
      </w:r>
      <w:r w:rsidRPr="00A63352">
        <w:rPr>
          <w:rFonts w:cstheme="minorHAnsi"/>
          <w:sz w:val="20"/>
          <w:szCs w:val="20"/>
        </w:rPr>
        <w:t xml:space="preserve"> so there would be no more </w:t>
      </w:r>
      <w:r w:rsidR="00880B1D" w:rsidRPr="00A63352">
        <w:rPr>
          <w:rFonts w:cstheme="minorHAnsi"/>
          <w:sz w:val="20"/>
          <w:szCs w:val="20"/>
        </w:rPr>
        <w:t>or  less residual N if you apply nitrogen</w:t>
      </w:r>
      <w:r w:rsidRPr="00A63352">
        <w:rPr>
          <w:rFonts w:cstheme="minorHAnsi"/>
          <w:sz w:val="20"/>
          <w:szCs w:val="20"/>
        </w:rPr>
        <w:t xml:space="preserve"> or not. </w:t>
      </w:r>
    </w:p>
    <w:p w14:paraId="2FF7E469" w14:textId="4AC06ABB" w:rsidR="009F773A" w:rsidRPr="00A63352" w:rsidRDefault="00735BDD" w:rsidP="009D799D">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The </w:t>
      </w:r>
      <w:r w:rsidR="009F773A" w:rsidRPr="00A63352">
        <w:rPr>
          <w:rFonts w:cstheme="minorHAnsi"/>
          <w:sz w:val="20"/>
          <w:szCs w:val="20"/>
        </w:rPr>
        <w:t>research indicated and what</w:t>
      </w:r>
      <w:r w:rsidRPr="00A63352">
        <w:rPr>
          <w:rFonts w:cstheme="minorHAnsi"/>
          <w:sz w:val="20"/>
          <w:szCs w:val="20"/>
        </w:rPr>
        <w:t xml:space="preserve"> Jack </w:t>
      </w:r>
      <w:r w:rsidR="009F773A" w:rsidRPr="00A63352">
        <w:rPr>
          <w:rFonts w:cstheme="minorHAnsi"/>
          <w:sz w:val="20"/>
          <w:szCs w:val="20"/>
        </w:rPr>
        <w:t>and I discussed- if you applied N fertilizer</w:t>
      </w:r>
      <w:r w:rsidRPr="00A63352">
        <w:rPr>
          <w:rFonts w:cstheme="minorHAnsi"/>
          <w:sz w:val="20"/>
          <w:szCs w:val="20"/>
        </w:rPr>
        <w:t xml:space="preserve"> it did not </w:t>
      </w:r>
      <w:r w:rsidR="009F773A" w:rsidRPr="00A63352">
        <w:rPr>
          <w:rFonts w:cstheme="minorHAnsi"/>
          <w:sz w:val="20"/>
          <w:szCs w:val="20"/>
        </w:rPr>
        <w:t>substantially</w:t>
      </w:r>
      <w:r w:rsidRPr="00A63352">
        <w:rPr>
          <w:rFonts w:cstheme="minorHAnsi"/>
          <w:sz w:val="20"/>
          <w:szCs w:val="20"/>
        </w:rPr>
        <w:t xml:space="preserve"> reduce the nitrogen</w:t>
      </w:r>
      <w:r w:rsidR="009F773A" w:rsidRPr="00A63352">
        <w:rPr>
          <w:rFonts w:cstheme="minorHAnsi"/>
          <w:sz w:val="20"/>
          <w:szCs w:val="20"/>
        </w:rPr>
        <w:t xml:space="preserve">- there was </w:t>
      </w:r>
      <w:r w:rsidRPr="00A63352">
        <w:rPr>
          <w:rFonts w:cstheme="minorHAnsi"/>
          <w:sz w:val="20"/>
          <w:szCs w:val="20"/>
        </w:rPr>
        <w:t>mor</w:t>
      </w:r>
      <w:r w:rsidR="009F773A" w:rsidRPr="00A63352">
        <w:rPr>
          <w:rFonts w:cstheme="minorHAnsi"/>
          <w:sz w:val="20"/>
          <w:szCs w:val="20"/>
        </w:rPr>
        <w:t>e</w:t>
      </w:r>
      <w:r w:rsidRPr="00A63352">
        <w:rPr>
          <w:rFonts w:cstheme="minorHAnsi"/>
          <w:sz w:val="20"/>
          <w:szCs w:val="20"/>
        </w:rPr>
        <w:t xml:space="preserve"> residual N </w:t>
      </w:r>
      <w:r w:rsidR="009F773A" w:rsidRPr="00A63352">
        <w:rPr>
          <w:rFonts w:cstheme="minorHAnsi"/>
          <w:sz w:val="20"/>
          <w:szCs w:val="20"/>
        </w:rPr>
        <w:t xml:space="preserve">that </w:t>
      </w:r>
      <w:r w:rsidR="00FB7680" w:rsidRPr="00A63352">
        <w:rPr>
          <w:rFonts w:cstheme="minorHAnsi"/>
          <w:sz w:val="20"/>
          <w:szCs w:val="20"/>
        </w:rPr>
        <w:t xml:space="preserve">you </w:t>
      </w:r>
      <w:proofErr w:type="gramStart"/>
      <w:r w:rsidR="00FB7680" w:rsidRPr="00A63352">
        <w:rPr>
          <w:rFonts w:cstheme="minorHAnsi"/>
          <w:sz w:val="20"/>
          <w:szCs w:val="20"/>
        </w:rPr>
        <w:t>have to</w:t>
      </w:r>
      <w:proofErr w:type="gramEnd"/>
      <w:r w:rsidR="00FB7680" w:rsidRPr="00A63352">
        <w:rPr>
          <w:rFonts w:cstheme="minorHAnsi"/>
          <w:sz w:val="20"/>
          <w:szCs w:val="20"/>
        </w:rPr>
        <w:t xml:space="preserve"> carry</w:t>
      </w:r>
      <w:r w:rsidRPr="00A63352">
        <w:rPr>
          <w:rFonts w:cstheme="minorHAnsi"/>
          <w:sz w:val="20"/>
          <w:szCs w:val="20"/>
        </w:rPr>
        <w:t xml:space="preserve"> </w:t>
      </w:r>
      <w:r w:rsidR="009F773A" w:rsidRPr="00A63352">
        <w:rPr>
          <w:rFonts w:cstheme="minorHAnsi"/>
          <w:sz w:val="20"/>
          <w:szCs w:val="20"/>
        </w:rPr>
        <w:t xml:space="preserve">forward. </w:t>
      </w:r>
      <w:proofErr w:type="gramStart"/>
      <w:r w:rsidR="009F773A" w:rsidRPr="00A63352">
        <w:rPr>
          <w:rFonts w:cstheme="minorHAnsi"/>
          <w:sz w:val="20"/>
          <w:szCs w:val="20"/>
        </w:rPr>
        <w:t>My opinion is that this</w:t>
      </w:r>
      <w:proofErr w:type="gramEnd"/>
      <w:r w:rsidR="009F773A" w:rsidRPr="00A63352">
        <w:rPr>
          <w:rFonts w:cstheme="minorHAnsi"/>
          <w:sz w:val="20"/>
          <w:szCs w:val="20"/>
        </w:rPr>
        <w:t xml:space="preserve"> is more of a load allocation issue. It's not really a nutrient management issue at all. It's more how the load allocation was assigned.</w:t>
      </w:r>
    </w:p>
    <w:p w14:paraId="70E4F4F2" w14:textId="7FA3E257" w:rsidR="00FB7680" w:rsidRPr="00A63352" w:rsidRDefault="00FB7680" w:rsidP="00880B1D">
      <w:pPr>
        <w:rPr>
          <w:rFonts w:cstheme="minorHAnsi"/>
          <w:sz w:val="20"/>
          <w:szCs w:val="20"/>
        </w:rPr>
      </w:pPr>
      <w:r w:rsidRPr="00A63352">
        <w:rPr>
          <w:rFonts w:cstheme="minorHAnsi"/>
          <w:b/>
          <w:bCs/>
          <w:sz w:val="20"/>
          <w:szCs w:val="20"/>
        </w:rPr>
        <w:t xml:space="preserve">43:00 </w:t>
      </w:r>
      <w:r w:rsidR="00735BDD" w:rsidRPr="00A63352">
        <w:rPr>
          <w:rFonts w:cstheme="minorHAnsi"/>
          <w:b/>
          <w:bCs/>
          <w:sz w:val="20"/>
          <w:szCs w:val="20"/>
        </w:rPr>
        <w:t xml:space="preserve">Bill </w:t>
      </w:r>
      <w:proofErr w:type="spellStart"/>
      <w:r w:rsidR="00735BDD" w:rsidRPr="00A63352">
        <w:rPr>
          <w:rFonts w:cstheme="minorHAnsi"/>
          <w:b/>
          <w:bCs/>
          <w:sz w:val="20"/>
          <w:szCs w:val="20"/>
        </w:rPr>
        <w:t>Angstadt</w:t>
      </w:r>
      <w:proofErr w:type="spellEnd"/>
      <w:r w:rsidR="00735BDD" w:rsidRPr="00A63352">
        <w:rPr>
          <w:rFonts w:cstheme="minorHAnsi"/>
          <w:b/>
          <w:bCs/>
          <w:sz w:val="20"/>
          <w:szCs w:val="20"/>
        </w:rPr>
        <w:t>:</w:t>
      </w:r>
      <w:r w:rsidR="00735BDD" w:rsidRPr="00A63352">
        <w:rPr>
          <w:rFonts w:cstheme="minorHAnsi"/>
          <w:sz w:val="20"/>
          <w:szCs w:val="20"/>
        </w:rPr>
        <w:t xml:space="preserve"> We know in </w:t>
      </w:r>
      <w:proofErr w:type="gramStart"/>
      <w:r w:rsidR="00735BDD" w:rsidRPr="00A63352">
        <w:rPr>
          <w:rFonts w:cstheme="minorHAnsi"/>
          <w:sz w:val="20"/>
          <w:szCs w:val="20"/>
        </w:rPr>
        <w:t>PA,</w:t>
      </w:r>
      <w:proofErr w:type="gramEnd"/>
      <w:r w:rsidR="00735BDD" w:rsidRPr="00A63352">
        <w:rPr>
          <w:rFonts w:cstheme="minorHAnsi"/>
          <w:sz w:val="20"/>
          <w:szCs w:val="20"/>
        </w:rPr>
        <w:t xml:space="preserve"> nutrients are being applied to full-season soybeans pre-planting </w:t>
      </w:r>
      <w:r w:rsidRPr="00A63352">
        <w:rPr>
          <w:rFonts w:cstheme="minorHAnsi"/>
          <w:sz w:val="20"/>
          <w:szCs w:val="20"/>
        </w:rPr>
        <w:t>either as</w:t>
      </w:r>
      <w:r w:rsidR="00735BDD" w:rsidRPr="00A63352">
        <w:rPr>
          <w:rFonts w:cstheme="minorHAnsi"/>
          <w:sz w:val="20"/>
          <w:szCs w:val="20"/>
        </w:rPr>
        <w:t xml:space="preserve"> manure for sulfur </w:t>
      </w:r>
      <w:r w:rsidRPr="00A63352">
        <w:rPr>
          <w:rFonts w:cstheme="minorHAnsi"/>
          <w:sz w:val="20"/>
          <w:szCs w:val="20"/>
        </w:rPr>
        <w:t>and</w:t>
      </w:r>
      <w:r w:rsidR="00735BDD" w:rsidRPr="00A63352">
        <w:rPr>
          <w:rFonts w:cstheme="minorHAnsi"/>
          <w:sz w:val="20"/>
          <w:szCs w:val="20"/>
        </w:rPr>
        <w:t xml:space="preserve"> phosphorus. We confirmed last meeting that full-season soybeans are </w:t>
      </w:r>
      <w:r w:rsidRPr="00A63352">
        <w:rPr>
          <w:rFonts w:cstheme="minorHAnsi"/>
          <w:sz w:val="20"/>
          <w:szCs w:val="20"/>
        </w:rPr>
        <w:t>eligible</w:t>
      </w:r>
      <w:r w:rsidR="00735BDD" w:rsidRPr="00A63352">
        <w:rPr>
          <w:rFonts w:cstheme="minorHAnsi"/>
          <w:sz w:val="20"/>
          <w:szCs w:val="20"/>
        </w:rPr>
        <w:t xml:space="preserve"> for </w:t>
      </w:r>
      <w:r w:rsidRPr="00A63352">
        <w:rPr>
          <w:rFonts w:cstheme="minorHAnsi"/>
          <w:sz w:val="20"/>
          <w:szCs w:val="20"/>
        </w:rPr>
        <w:t>manure</w:t>
      </w:r>
      <w:r w:rsidR="00735BDD" w:rsidRPr="00A63352">
        <w:rPr>
          <w:rFonts w:cstheme="minorHAnsi"/>
          <w:sz w:val="20"/>
          <w:szCs w:val="20"/>
        </w:rPr>
        <w:t xml:space="preserve"> applications</w:t>
      </w:r>
      <w:r w:rsidRPr="00A63352">
        <w:rPr>
          <w:rFonts w:cstheme="minorHAnsi"/>
          <w:sz w:val="20"/>
          <w:szCs w:val="20"/>
        </w:rPr>
        <w:t xml:space="preserve">. Or the other form would be P fertilizer. </w:t>
      </w:r>
      <w:r w:rsidR="00880B1D" w:rsidRPr="00A63352">
        <w:rPr>
          <w:rFonts w:cstheme="minorHAnsi"/>
          <w:sz w:val="20"/>
          <w:szCs w:val="20"/>
        </w:rPr>
        <w:t>A</w:t>
      </w:r>
      <w:r w:rsidRPr="00A63352">
        <w:rPr>
          <w:rFonts w:cstheme="minorHAnsi"/>
          <w:sz w:val="20"/>
          <w:szCs w:val="20"/>
        </w:rPr>
        <w:t xml:space="preserve">s we all know, phosphorus fertilizers are ammonia phosphorus fertilizers. </w:t>
      </w:r>
      <w:proofErr w:type="gramStart"/>
      <w:r w:rsidRPr="00A63352">
        <w:rPr>
          <w:rFonts w:cstheme="minorHAnsi"/>
          <w:sz w:val="20"/>
          <w:szCs w:val="20"/>
        </w:rPr>
        <w:t>So</w:t>
      </w:r>
      <w:proofErr w:type="gramEnd"/>
      <w:r w:rsidRPr="00A63352">
        <w:rPr>
          <w:rFonts w:cstheme="minorHAnsi"/>
          <w:sz w:val="20"/>
          <w:szCs w:val="20"/>
        </w:rPr>
        <w:t xml:space="preserve"> if you look at like mono ammonium phosphorus, which will be used in the situation</w:t>
      </w:r>
      <w:r w:rsidR="00880B1D" w:rsidRPr="00A63352">
        <w:rPr>
          <w:rFonts w:cstheme="minorHAnsi"/>
          <w:sz w:val="20"/>
          <w:szCs w:val="20"/>
        </w:rPr>
        <w:t>, y</w:t>
      </w:r>
      <w:r w:rsidRPr="00A63352">
        <w:rPr>
          <w:rFonts w:cstheme="minorHAnsi"/>
          <w:sz w:val="20"/>
          <w:szCs w:val="20"/>
        </w:rPr>
        <w:t xml:space="preserve">ou have an analysis of 13 units of nitrogen and 52 units of phosphorus. </w:t>
      </w:r>
      <w:r w:rsidR="00880B1D" w:rsidRPr="00A63352">
        <w:rPr>
          <w:rFonts w:cstheme="minorHAnsi"/>
          <w:sz w:val="20"/>
          <w:szCs w:val="20"/>
        </w:rPr>
        <w:t>F</w:t>
      </w:r>
      <w:r w:rsidRPr="00A63352">
        <w:rPr>
          <w:rFonts w:cstheme="minorHAnsi"/>
          <w:sz w:val="20"/>
          <w:szCs w:val="20"/>
        </w:rPr>
        <w:t xml:space="preserve">or farmer had high yielding full season soybeans, he might be putting down 100 pounds of a phosphorus and that's 25 pounds of nitrogen. </w:t>
      </w:r>
      <w:proofErr w:type="gramStart"/>
      <w:r w:rsidRPr="00A63352">
        <w:rPr>
          <w:rFonts w:cstheme="minorHAnsi"/>
          <w:sz w:val="20"/>
          <w:szCs w:val="20"/>
        </w:rPr>
        <w:t>So</w:t>
      </w:r>
      <w:proofErr w:type="gramEnd"/>
      <w:r w:rsidRPr="00A63352">
        <w:rPr>
          <w:rFonts w:cstheme="minorHAnsi"/>
          <w:sz w:val="20"/>
          <w:szCs w:val="20"/>
        </w:rPr>
        <w:t xml:space="preserve"> if there's fertilizer applied, pretty much the norm would be 25 pounds of nitrogen fertilizer in Pennsylvania. </w:t>
      </w:r>
      <w:proofErr w:type="gramStart"/>
      <w:r w:rsidRPr="00A63352">
        <w:rPr>
          <w:rFonts w:cstheme="minorHAnsi"/>
          <w:sz w:val="20"/>
          <w:szCs w:val="20"/>
        </w:rPr>
        <w:t>So</w:t>
      </w:r>
      <w:proofErr w:type="gramEnd"/>
      <w:r w:rsidRPr="00A63352">
        <w:rPr>
          <w:rFonts w:cstheme="minorHAnsi"/>
          <w:sz w:val="20"/>
          <w:szCs w:val="20"/>
        </w:rPr>
        <w:t xml:space="preserve"> we know full season soybeans come under core nutrient management for nitrogen, phosphorus, but they only come under for supplemental nutrient management phosphorus and not nitrogen. So as Olivia </w:t>
      </w:r>
      <w:r w:rsidR="00880B1D" w:rsidRPr="00A63352">
        <w:rPr>
          <w:rFonts w:cstheme="minorHAnsi"/>
          <w:sz w:val="20"/>
          <w:szCs w:val="20"/>
        </w:rPr>
        <w:t>and I have</w:t>
      </w:r>
      <w:r w:rsidRPr="00A63352">
        <w:rPr>
          <w:rFonts w:cstheme="minorHAnsi"/>
          <w:sz w:val="20"/>
          <w:szCs w:val="20"/>
        </w:rPr>
        <w:t xml:space="preserve"> discuss</w:t>
      </w:r>
      <w:r w:rsidR="00880B1D" w:rsidRPr="00A63352">
        <w:rPr>
          <w:rFonts w:cstheme="minorHAnsi"/>
          <w:sz w:val="20"/>
          <w:szCs w:val="20"/>
        </w:rPr>
        <w:t>ed</w:t>
      </w:r>
      <w:r w:rsidRPr="00A63352">
        <w:rPr>
          <w:rFonts w:cstheme="minorHAnsi"/>
          <w:sz w:val="20"/>
          <w:szCs w:val="20"/>
        </w:rPr>
        <w:t xml:space="preserve"> this is kind of unrealistic, because whether it's manure application or </w:t>
      </w:r>
      <w:r w:rsidR="00EA7731" w:rsidRPr="00A63352">
        <w:rPr>
          <w:rFonts w:cstheme="minorHAnsi"/>
          <w:sz w:val="20"/>
          <w:szCs w:val="20"/>
        </w:rPr>
        <w:t>f</w:t>
      </w:r>
      <w:r w:rsidRPr="00A63352">
        <w:rPr>
          <w:rFonts w:cstheme="minorHAnsi"/>
          <w:sz w:val="20"/>
          <w:szCs w:val="20"/>
        </w:rPr>
        <w:t>ertilizer if you're going to put phosphorus down and you're going to place it to timing</w:t>
      </w:r>
      <w:r w:rsidR="00EA7731" w:rsidRPr="00A63352">
        <w:rPr>
          <w:rFonts w:cstheme="minorHAnsi"/>
          <w:sz w:val="20"/>
          <w:szCs w:val="20"/>
        </w:rPr>
        <w:t>, t</w:t>
      </w:r>
      <w:r w:rsidRPr="00A63352">
        <w:rPr>
          <w:rFonts w:cstheme="minorHAnsi"/>
          <w:sz w:val="20"/>
          <w:szCs w:val="20"/>
        </w:rPr>
        <w:t>he nitrogen is going to do the same thing.</w:t>
      </w:r>
      <w:r w:rsidR="00EA7731" w:rsidRPr="00A63352">
        <w:rPr>
          <w:rFonts w:cstheme="minorHAnsi"/>
          <w:sz w:val="20"/>
          <w:szCs w:val="20"/>
        </w:rPr>
        <w:t xml:space="preserve"> </w:t>
      </w:r>
      <w:r w:rsidRPr="00A63352">
        <w:rPr>
          <w:rFonts w:cstheme="minorHAnsi"/>
          <w:sz w:val="20"/>
          <w:szCs w:val="20"/>
        </w:rPr>
        <w:t>So that's what's hung us up, but I think Tim's point again is</w:t>
      </w:r>
      <w:r w:rsidR="00EA7731" w:rsidRPr="00A63352">
        <w:rPr>
          <w:rFonts w:cstheme="minorHAnsi"/>
          <w:sz w:val="20"/>
          <w:szCs w:val="20"/>
        </w:rPr>
        <w:t xml:space="preserve">-- </w:t>
      </w:r>
      <w:r w:rsidRPr="00A63352">
        <w:rPr>
          <w:rFonts w:cstheme="minorHAnsi"/>
          <w:sz w:val="20"/>
          <w:szCs w:val="20"/>
        </w:rPr>
        <w:t xml:space="preserve">even if I placed nitrogen for </w:t>
      </w:r>
      <w:r w:rsidR="00EA7731" w:rsidRPr="00A63352">
        <w:rPr>
          <w:rFonts w:cstheme="minorHAnsi"/>
          <w:sz w:val="20"/>
          <w:szCs w:val="20"/>
        </w:rPr>
        <w:t>the manure</w:t>
      </w:r>
      <w:r w:rsidRPr="00A63352">
        <w:rPr>
          <w:rFonts w:cstheme="minorHAnsi"/>
          <w:sz w:val="20"/>
          <w:szCs w:val="20"/>
        </w:rPr>
        <w:t xml:space="preserve"> and fertilizer</w:t>
      </w:r>
      <w:r w:rsidR="00EA7731" w:rsidRPr="00A63352">
        <w:rPr>
          <w:rFonts w:cstheme="minorHAnsi"/>
          <w:sz w:val="20"/>
          <w:szCs w:val="20"/>
        </w:rPr>
        <w:t xml:space="preserve"> by </w:t>
      </w:r>
      <w:r w:rsidRPr="00A63352">
        <w:rPr>
          <w:rFonts w:cstheme="minorHAnsi"/>
          <w:sz w:val="20"/>
          <w:szCs w:val="20"/>
        </w:rPr>
        <w:t xml:space="preserve">incorporation, for example, before I do my </w:t>
      </w:r>
      <w:r w:rsidR="00EA7731" w:rsidRPr="00A63352">
        <w:rPr>
          <w:rFonts w:cstheme="minorHAnsi"/>
          <w:sz w:val="20"/>
          <w:szCs w:val="20"/>
        </w:rPr>
        <w:t>full season</w:t>
      </w:r>
      <w:r w:rsidRPr="00A63352">
        <w:rPr>
          <w:rFonts w:cstheme="minorHAnsi"/>
          <w:sz w:val="20"/>
          <w:szCs w:val="20"/>
        </w:rPr>
        <w:t xml:space="preserve"> soybeans. Am I going to end up with any different load a</w:t>
      </w:r>
      <w:r w:rsidR="00EA7731" w:rsidRPr="00A63352">
        <w:rPr>
          <w:rFonts w:cstheme="minorHAnsi"/>
          <w:sz w:val="20"/>
          <w:szCs w:val="20"/>
        </w:rPr>
        <w:t xml:space="preserve">t edge </w:t>
      </w:r>
      <w:r w:rsidRPr="00A63352">
        <w:rPr>
          <w:rFonts w:cstheme="minorHAnsi"/>
          <w:sz w:val="20"/>
          <w:szCs w:val="20"/>
        </w:rPr>
        <w:t>of stream for that nitrogen or will just remain residual for the next crop</w:t>
      </w:r>
      <w:r w:rsidR="00EA7731" w:rsidRPr="00A63352">
        <w:rPr>
          <w:rFonts w:cstheme="minorHAnsi"/>
          <w:sz w:val="20"/>
          <w:szCs w:val="20"/>
        </w:rPr>
        <w:t>?</w:t>
      </w:r>
    </w:p>
    <w:p w14:paraId="3412CE5C" w14:textId="3F769679" w:rsidR="00030A16" w:rsidRPr="00A63352" w:rsidRDefault="00030A16" w:rsidP="00EE7044">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Tim’s remarks w</w:t>
      </w:r>
      <w:r w:rsidR="00EE7044" w:rsidRPr="00A63352">
        <w:rPr>
          <w:rFonts w:cstheme="minorHAnsi"/>
          <w:sz w:val="20"/>
          <w:szCs w:val="20"/>
        </w:rPr>
        <w:t>ere</w:t>
      </w:r>
      <w:r w:rsidRPr="00A63352">
        <w:rPr>
          <w:rFonts w:cstheme="minorHAnsi"/>
          <w:sz w:val="20"/>
          <w:szCs w:val="20"/>
        </w:rPr>
        <w:t xml:space="preserve"> that there was a lot of conversation about this on the expert panel about the effect on the legume N fixation and Jack was </w:t>
      </w:r>
      <w:proofErr w:type="gramStart"/>
      <w:r w:rsidRPr="00A63352">
        <w:rPr>
          <w:rFonts w:cstheme="minorHAnsi"/>
          <w:sz w:val="20"/>
          <w:szCs w:val="20"/>
        </w:rPr>
        <w:t>pretty adamant</w:t>
      </w:r>
      <w:proofErr w:type="gramEnd"/>
      <w:r w:rsidRPr="00A63352">
        <w:rPr>
          <w:rFonts w:cstheme="minorHAnsi"/>
          <w:sz w:val="20"/>
          <w:szCs w:val="20"/>
        </w:rPr>
        <w:t xml:space="preserve"> that there was not a 1:1 correlation between applied and fixated N. From that viewpoint</w:t>
      </w:r>
      <w:r w:rsidR="00EE7044" w:rsidRPr="00A63352">
        <w:rPr>
          <w:rFonts w:cstheme="minorHAnsi"/>
          <w:sz w:val="20"/>
          <w:szCs w:val="20"/>
        </w:rPr>
        <w:t>,</w:t>
      </w:r>
      <w:r w:rsidRPr="00A63352">
        <w:rPr>
          <w:rFonts w:cstheme="minorHAnsi"/>
          <w:sz w:val="20"/>
          <w:szCs w:val="20"/>
        </w:rPr>
        <w:t xml:space="preserve"> if you are putting N down you are going to add instead of staying at a 1:1 equilibrium with the amount of N available. </w:t>
      </w:r>
    </w:p>
    <w:p w14:paraId="668156CD" w14:textId="7263BABD" w:rsidR="00030A16" w:rsidRPr="00A63352" w:rsidRDefault="00030A16" w:rsidP="00EE7044">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proofErr w:type="gramStart"/>
      <w:r w:rsidR="00EA7731" w:rsidRPr="00A63352">
        <w:rPr>
          <w:rFonts w:cstheme="minorHAnsi"/>
          <w:sz w:val="20"/>
          <w:szCs w:val="20"/>
        </w:rPr>
        <w:t>So</w:t>
      </w:r>
      <w:proofErr w:type="gramEnd"/>
      <w:r w:rsidR="00EA7731" w:rsidRPr="00A63352">
        <w:rPr>
          <w:rFonts w:cstheme="minorHAnsi"/>
          <w:sz w:val="20"/>
          <w:szCs w:val="20"/>
        </w:rPr>
        <w:t xml:space="preserve"> if you're going to add nitrogen and you now say incorporate it meaning placement, do you gain efficiency in that nitrogen and thus reduce the potential for a loss?</w:t>
      </w:r>
    </w:p>
    <w:p w14:paraId="25462201" w14:textId="2A19EB5E" w:rsidR="00EA7731" w:rsidRPr="00A63352" w:rsidRDefault="00030A16" w:rsidP="00EA7731">
      <w:pPr>
        <w:rPr>
          <w:rFonts w:cstheme="minorHAnsi"/>
          <w:sz w:val="20"/>
          <w:szCs w:val="20"/>
        </w:rPr>
      </w:pPr>
      <w:r w:rsidRPr="00A63352">
        <w:rPr>
          <w:rFonts w:cstheme="minorHAnsi"/>
          <w:b/>
          <w:bCs/>
          <w:sz w:val="20"/>
          <w:szCs w:val="20"/>
        </w:rPr>
        <w:t>Mark Dubin</w:t>
      </w:r>
      <w:r w:rsidR="00EA7731" w:rsidRPr="00A63352">
        <w:rPr>
          <w:rFonts w:cstheme="minorHAnsi"/>
          <w:b/>
          <w:bCs/>
          <w:sz w:val="20"/>
          <w:szCs w:val="20"/>
        </w:rPr>
        <w:t xml:space="preserve">: </w:t>
      </w:r>
      <w:r w:rsidR="00EA7731" w:rsidRPr="00A63352">
        <w:rPr>
          <w:rFonts w:cstheme="minorHAnsi"/>
          <w:sz w:val="20"/>
          <w:szCs w:val="20"/>
        </w:rPr>
        <w:t xml:space="preserve">The way the panel looked at it they felt that the additional nitrogen contributions were minimal compared to the overall amount of availability. That is why they didn't put an emphasis on the supplementals because of </w:t>
      </w:r>
      <w:proofErr w:type="gramStart"/>
      <w:r w:rsidR="00EA7731" w:rsidRPr="00A63352">
        <w:rPr>
          <w:rFonts w:cstheme="minorHAnsi"/>
          <w:sz w:val="20"/>
          <w:szCs w:val="20"/>
        </w:rPr>
        <w:t>that, but</w:t>
      </w:r>
      <w:proofErr w:type="gramEnd"/>
      <w:r w:rsidR="00EA7731" w:rsidRPr="00A63352">
        <w:rPr>
          <w:rFonts w:cstheme="minorHAnsi"/>
          <w:sz w:val="20"/>
          <w:szCs w:val="20"/>
        </w:rPr>
        <w:t xml:space="preserve"> did treat it as a core element of the nutrient management</w:t>
      </w:r>
      <w:r w:rsidR="00EE7044" w:rsidRPr="00A63352">
        <w:rPr>
          <w:rFonts w:cstheme="minorHAnsi"/>
          <w:sz w:val="20"/>
          <w:szCs w:val="20"/>
        </w:rPr>
        <w:t>.</w:t>
      </w:r>
      <w:r w:rsidR="00EA7731" w:rsidRPr="00A63352">
        <w:rPr>
          <w:rFonts w:cstheme="minorHAnsi"/>
          <w:sz w:val="20"/>
          <w:szCs w:val="20"/>
        </w:rPr>
        <w:t xml:space="preserve"> That was the panel's opinion and</w:t>
      </w:r>
      <w:r w:rsidR="00EE7044" w:rsidRPr="00A63352">
        <w:rPr>
          <w:rFonts w:cstheme="minorHAnsi"/>
          <w:sz w:val="20"/>
          <w:szCs w:val="20"/>
        </w:rPr>
        <w:t xml:space="preserve"> </w:t>
      </w:r>
      <w:r w:rsidR="00EA7731" w:rsidRPr="00A63352">
        <w:rPr>
          <w:rFonts w:cstheme="minorHAnsi"/>
          <w:sz w:val="20"/>
          <w:szCs w:val="20"/>
        </w:rPr>
        <w:t>that was that was unanimous opinion for the panel at the time.</w:t>
      </w:r>
    </w:p>
    <w:p w14:paraId="227ABB04" w14:textId="76232379" w:rsidR="00030A16" w:rsidRPr="00A63352" w:rsidRDefault="00030A16" w:rsidP="00EE7044">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Does that make sense, Bill?</w:t>
      </w:r>
    </w:p>
    <w:p w14:paraId="3D14CFCB" w14:textId="2F12248B" w:rsidR="00030A16" w:rsidRPr="00A63352" w:rsidRDefault="00030A16" w:rsidP="00EE7044">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I don’t know if any of it makes </w:t>
      </w:r>
      <w:proofErr w:type="gramStart"/>
      <w:r w:rsidRPr="00A63352">
        <w:rPr>
          <w:rFonts w:cstheme="minorHAnsi"/>
          <w:sz w:val="20"/>
          <w:szCs w:val="20"/>
        </w:rPr>
        <w:t>sense</w:t>
      </w:r>
      <w:proofErr w:type="gramEnd"/>
      <w:r w:rsidR="00EA7731" w:rsidRPr="00A63352">
        <w:rPr>
          <w:rFonts w:cstheme="minorHAnsi"/>
          <w:sz w:val="20"/>
          <w:szCs w:val="20"/>
        </w:rPr>
        <w:t xml:space="preserve"> but we are trying to find resolution to it.</w:t>
      </w:r>
    </w:p>
    <w:p w14:paraId="69C896F6" w14:textId="38C3E170" w:rsidR="00030A16" w:rsidRPr="00A63352" w:rsidRDefault="00030A16" w:rsidP="00EE7044">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w:t>
      </w:r>
      <w:r w:rsidR="007B6761" w:rsidRPr="00A63352">
        <w:rPr>
          <w:rFonts w:cstheme="minorHAnsi"/>
          <w:sz w:val="20"/>
          <w:szCs w:val="20"/>
        </w:rPr>
        <w:t xml:space="preserve">Doesn't matter really that you could have banded the fertilizer two by two. The fact </w:t>
      </w:r>
      <w:proofErr w:type="gramStart"/>
      <w:r w:rsidR="007B6761" w:rsidRPr="00A63352">
        <w:rPr>
          <w:rFonts w:cstheme="minorHAnsi"/>
          <w:sz w:val="20"/>
          <w:szCs w:val="20"/>
        </w:rPr>
        <w:t>is,</w:t>
      </w:r>
      <w:proofErr w:type="gramEnd"/>
      <w:r w:rsidR="007B6761" w:rsidRPr="00A63352">
        <w:rPr>
          <w:rFonts w:cstheme="minorHAnsi"/>
          <w:sz w:val="20"/>
          <w:szCs w:val="20"/>
        </w:rPr>
        <w:t xml:space="preserve"> </w:t>
      </w:r>
      <w:r w:rsidR="00EE7044" w:rsidRPr="00A63352">
        <w:rPr>
          <w:rFonts w:cstheme="minorHAnsi"/>
          <w:sz w:val="20"/>
          <w:szCs w:val="20"/>
        </w:rPr>
        <w:t>t</w:t>
      </w:r>
      <w:r w:rsidR="007B6761" w:rsidRPr="00A63352">
        <w:rPr>
          <w:rFonts w:cstheme="minorHAnsi"/>
          <w:sz w:val="20"/>
          <w:szCs w:val="20"/>
        </w:rPr>
        <w:t xml:space="preserve">hat's additional nitrogen that you put down. You didn't reduce the amount of nitrogen, because you can't cut back. You can't tell the little bacteria, to not form the nodules. </w:t>
      </w:r>
      <w:r w:rsidR="00EE7044" w:rsidRPr="00A63352">
        <w:rPr>
          <w:rFonts w:cstheme="minorHAnsi"/>
          <w:sz w:val="20"/>
          <w:szCs w:val="20"/>
        </w:rPr>
        <w:t>J</w:t>
      </w:r>
      <w:r w:rsidR="007B6761" w:rsidRPr="00A63352">
        <w:rPr>
          <w:rFonts w:cstheme="minorHAnsi"/>
          <w:sz w:val="20"/>
          <w:szCs w:val="20"/>
        </w:rPr>
        <w:t>ack probably more knowledge and research than anybody else. And I don't know how many hours at night we spent on the phone to make sure that I understood after reading. I don't know how many documents</w:t>
      </w:r>
      <w:r w:rsidR="00EE7044" w:rsidRPr="00A63352">
        <w:rPr>
          <w:rFonts w:cstheme="minorHAnsi"/>
          <w:sz w:val="20"/>
          <w:szCs w:val="20"/>
        </w:rPr>
        <w:t xml:space="preserve"> </w:t>
      </w:r>
      <w:r w:rsidR="007B6761" w:rsidRPr="00A63352">
        <w:rPr>
          <w:rFonts w:cstheme="minorHAnsi"/>
          <w:sz w:val="20"/>
          <w:szCs w:val="20"/>
        </w:rPr>
        <w:t>he sent me on nitrogen management. I guess the main point is that supplemental applications of nitrogen of any source on any legume is increasing the potential for nitrogen leaching or run off because you can't shut down the bacteria from doing what they're supposed to do.</w:t>
      </w:r>
    </w:p>
    <w:p w14:paraId="0FF99A31" w14:textId="281DCCF4" w:rsidR="007B6761" w:rsidRPr="00A63352" w:rsidRDefault="00030A16" w:rsidP="007B6761">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proofErr w:type="gramStart"/>
      <w:r w:rsidR="007B6761" w:rsidRPr="00A63352">
        <w:rPr>
          <w:rFonts w:cstheme="minorHAnsi"/>
          <w:sz w:val="20"/>
          <w:szCs w:val="20"/>
        </w:rPr>
        <w:t>So</w:t>
      </w:r>
      <w:proofErr w:type="gramEnd"/>
      <w:r w:rsidR="007B6761" w:rsidRPr="00A63352">
        <w:rPr>
          <w:rFonts w:cstheme="minorHAnsi"/>
          <w:sz w:val="20"/>
          <w:szCs w:val="20"/>
        </w:rPr>
        <w:t xml:space="preserve"> if we're not going to repress the nodules of the bacteria and we are going to apply nitrogen pre</w:t>
      </w:r>
      <w:r w:rsidR="00EE7044" w:rsidRPr="00A63352">
        <w:rPr>
          <w:rFonts w:cstheme="minorHAnsi"/>
          <w:sz w:val="20"/>
          <w:szCs w:val="20"/>
        </w:rPr>
        <w:t>-</w:t>
      </w:r>
      <w:r w:rsidR="007B6761" w:rsidRPr="00A63352">
        <w:rPr>
          <w:rFonts w:cstheme="minorHAnsi"/>
          <w:sz w:val="20"/>
          <w:szCs w:val="20"/>
        </w:rPr>
        <w:t>plant to full season soybeans</w:t>
      </w:r>
      <w:r w:rsidR="00EE7044" w:rsidRPr="00A63352">
        <w:rPr>
          <w:rFonts w:cstheme="minorHAnsi"/>
          <w:sz w:val="20"/>
          <w:szCs w:val="20"/>
        </w:rPr>
        <w:t>, t</w:t>
      </w:r>
      <w:r w:rsidR="007B6761" w:rsidRPr="00A63352">
        <w:rPr>
          <w:rFonts w:cstheme="minorHAnsi"/>
          <w:sz w:val="20"/>
          <w:szCs w:val="20"/>
        </w:rPr>
        <w:t xml:space="preserve">hen we're going to increase the loss potential from that acre. </w:t>
      </w:r>
      <w:proofErr w:type="gramStart"/>
      <w:r w:rsidR="007B6761" w:rsidRPr="00A63352">
        <w:rPr>
          <w:rFonts w:cstheme="minorHAnsi"/>
          <w:sz w:val="20"/>
          <w:szCs w:val="20"/>
        </w:rPr>
        <w:t>So</w:t>
      </w:r>
      <w:proofErr w:type="gramEnd"/>
      <w:r w:rsidR="007B6761" w:rsidRPr="00A63352">
        <w:rPr>
          <w:rFonts w:cstheme="minorHAnsi"/>
          <w:sz w:val="20"/>
          <w:szCs w:val="20"/>
        </w:rPr>
        <w:t xml:space="preserve"> if we use </w:t>
      </w:r>
      <w:r w:rsidR="007B6761" w:rsidRPr="00A63352">
        <w:rPr>
          <w:rFonts w:cstheme="minorHAnsi"/>
          <w:sz w:val="20"/>
          <w:szCs w:val="20"/>
        </w:rPr>
        <w:lastRenderedPageBreak/>
        <w:t>supplemental nutrient management practices like placement for that nitrogen we apply don't we now decrease the potential for edge of stream loss?</w:t>
      </w:r>
    </w:p>
    <w:p w14:paraId="2CDA680A" w14:textId="33872C7B" w:rsidR="007B6761" w:rsidRPr="00A63352" w:rsidRDefault="00030A16" w:rsidP="00EE7044">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w:t>
      </w:r>
      <w:r w:rsidR="007B6761" w:rsidRPr="00A63352">
        <w:rPr>
          <w:rFonts w:cstheme="minorHAnsi"/>
          <w:sz w:val="20"/>
          <w:szCs w:val="20"/>
        </w:rPr>
        <w:t>No</w:t>
      </w:r>
      <w:r w:rsidR="00EE7044" w:rsidRPr="00A63352">
        <w:rPr>
          <w:rFonts w:cstheme="minorHAnsi"/>
          <w:sz w:val="20"/>
          <w:szCs w:val="20"/>
        </w:rPr>
        <w:t xml:space="preserve">, the </w:t>
      </w:r>
      <w:r w:rsidR="007B6761" w:rsidRPr="00A63352">
        <w:rPr>
          <w:rFonts w:cstheme="minorHAnsi"/>
          <w:sz w:val="20"/>
          <w:szCs w:val="20"/>
        </w:rPr>
        <w:t>exact opposite</w:t>
      </w:r>
      <w:r w:rsidR="00EE7044" w:rsidRPr="00A63352">
        <w:rPr>
          <w:rFonts w:cstheme="minorHAnsi"/>
          <w:sz w:val="20"/>
          <w:szCs w:val="20"/>
        </w:rPr>
        <w:t>.</w:t>
      </w:r>
      <w:r w:rsidR="007B6761" w:rsidRPr="00A63352">
        <w:rPr>
          <w:rFonts w:cstheme="minorHAnsi"/>
          <w:sz w:val="20"/>
          <w:szCs w:val="20"/>
        </w:rPr>
        <w:t xml:space="preserve"> </w:t>
      </w:r>
      <w:r w:rsidR="00EE7044" w:rsidRPr="00A63352">
        <w:rPr>
          <w:rFonts w:cstheme="minorHAnsi"/>
          <w:sz w:val="20"/>
          <w:szCs w:val="20"/>
        </w:rPr>
        <w:t>Y</w:t>
      </w:r>
      <w:r w:rsidR="007B6761" w:rsidRPr="00A63352">
        <w:rPr>
          <w:rFonts w:cstheme="minorHAnsi"/>
          <w:sz w:val="20"/>
          <w:szCs w:val="20"/>
        </w:rPr>
        <w:t>ou're increasing the potential for leaching to the water</w:t>
      </w:r>
      <w:r w:rsidR="00EE7044" w:rsidRPr="00A63352">
        <w:rPr>
          <w:rFonts w:cstheme="minorHAnsi"/>
          <w:sz w:val="20"/>
          <w:szCs w:val="20"/>
        </w:rPr>
        <w:t xml:space="preserve"> </w:t>
      </w:r>
      <w:r w:rsidR="007B6761" w:rsidRPr="00A63352">
        <w:rPr>
          <w:rFonts w:cstheme="minorHAnsi"/>
          <w:sz w:val="20"/>
          <w:szCs w:val="20"/>
        </w:rPr>
        <w:t xml:space="preserve">table because you're not allowing the bacteria to be the only source. </w:t>
      </w:r>
      <w:proofErr w:type="gramStart"/>
      <w:r w:rsidR="007B6761" w:rsidRPr="00A63352">
        <w:rPr>
          <w:rFonts w:cstheme="minorHAnsi"/>
          <w:sz w:val="20"/>
          <w:szCs w:val="20"/>
        </w:rPr>
        <w:t>So</w:t>
      </w:r>
      <w:proofErr w:type="gramEnd"/>
      <w:r w:rsidR="007B6761" w:rsidRPr="00A63352">
        <w:rPr>
          <w:rFonts w:cstheme="minorHAnsi"/>
          <w:sz w:val="20"/>
          <w:szCs w:val="20"/>
        </w:rPr>
        <w:t xml:space="preserve"> you're putting down more nitrogen than the plant can utilize</w:t>
      </w:r>
      <w:r w:rsidR="00EE7044" w:rsidRPr="00A63352">
        <w:rPr>
          <w:rFonts w:cstheme="minorHAnsi"/>
          <w:sz w:val="20"/>
          <w:szCs w:val="20"/>
        </w:rPr>
        <w:t>.</w:t>
      </w:r>
      <w:r w:rsidR="007B6761" w:rsidRPr="00A63352">
        <w:rPr>
          <w:rFonts w:cstheme="minorHAnsi"/>
          <w:sz w:val="20"/>
          <w:szCs w:val="20"/>
        </w:rPr>
        <w:t xml:space="preserve"> </w:t>
      </w:r>
      <w:proofErr w:type="gramStart"/>
      <w:r w:rsidR="007B6761" w:rsidRPr="00A63352">
        <w:rPr>
          <w:rFonts w:cstheme="minorHAnsi"/>
          <w:sz w:val="20"/>
          <w:szCs w:val="20"/>
        </w:rPr>
        <w:t>So</w:t>
      </w:r>
      <w:proofErr w:type="gramEnd"/>
      <w:r w:rsidR="007B6761" w:rsidRPr="00A63352">
        <w:rPr>
          <w:rFonts w:cstheme="minorHAnsi"/>
          <w:sz w:val="20"/>
          <w:szCs w:val="20"/>
        </w:rPr>
        <w:t xml:space="preserve"> it's a negative BMP</w:t>
      </w:r>
      <w:r w:rsidR="00EE7044" w:rsidRPr="00A63352">
        <w:rPr>
          <w:rFonts w:cstheme="minorHAnsi"/>
          <w:sz w:val="20"/>
          <w:szCs w:val="20"/>
        </w:rPr>
        <w:t>.</w:t>
      </w:r>
      <w:r w:rsidR="007B6761" w:rsidRPr="00A63352">
        <w:rPr>
          <w:rFonts w:cstheme="minorHAnsi"/>
          <w:sz w:val="20"/>
          <w:szCs w:val="20"/>
        </w:rPr>
        <w:t xml:space="preserve"> </w:t>
      </w:r>
      <w:r w:rsidR="00EE7044" w:rsidRPr="00A63352">
        <w:rPr>
          <w:rFonts w:cstheme="minorHAnsi"/>
          <w:sz w:val="20"/>
          <w:szCs w:val="20"/>
        </w:rPr>
        <w:t>T</w:t>
      </w:r>
      <w:r w:rsidR="007B6761" w:rsidRPr="00A63352">
        <w:rPr>
          <w:rFonts w:cstheme="minorHAnsi"/>
          <w:sz w:val="20"/>
          <w:szCs w:val="20"/>
        </w:rPr>
        <w:t>hat's the reason the panel were unanimous in saying there was no supplemental nitrogen BMP.</w:t>
      </w:r>
    </w:p>
    <w:p w14:paraId="0CE634A5" w14:textId="448466EB" w:rsidR="007B6761" w:rsidRPr="00A63352" w:rsidRDefault="00030A16" w:rsidP="007B6761">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proofErr w:type="gramStart"/>
      <w:r w:rsidR="007B6761" w:rsidRPr="00A63352">
        <w:rPr>
          <w:rFonts w:cstheme="minorHAnsi"/>
          <w:sz w:val="20"/>
          <w:szCs w:val="20"/>
        </w:rPr>
        <w:t>So</w:t>
      </w:r>
      <w:proofErr w:type="gramEnd"/>
      <w:r w:rsidR="007B6761" w:rsidRPr="00A63352">
        <w:rPr>
          <w:rFonts w:cstheme="minorHAnsi"/>
          <w:sz w:val="20"/>
          <w:szCs w:val="20"/>
        </w:rPr>
        <w:t xml:space="preserve"> if a farmers going to broadcast manure before he planted soybeans</w:t>
      </w:r>
      <w:r w:rsidR="00C44DB5" w:rsidRPr="00A63352">
        <w:rPr>
          <w:rFonts w:cstheme="minorHAnsi"/>
          <w:sz w:val="20"/>
          <w:szCs w:val="20"/>
        </w:rPr>
        <w:t>,</w:t>
      </w:r>
      <w:r w:rsidR="007B6761" w:rsidRPr="00A63352">
        <w:rPr>
          <w:rFonts w:cstheme="minorHAnsi"/>
          <w:sz w:val="20"/>
          <w:szCs w:val="20"/>
        </w:rPr>
        <w:t xml:space="preserve"> </w:t>
      </w:r>
      <w:r w:rsidR="00C44DB5" w:rsidRPr="00A63352">
        <w:rPr>
          <w:rFonts w:cstheme="minorHAnsi"/>
          <w:sz w:val="20"/>
          <w:szCs w:val="20"/>
        </w:rPr>
        <w:t>t</w:t>
      </w:r>
      <w:r w:rsidR="007B6761" w:rsidRPr="00A63352">
        <w:rPr>
          <w:rFonts w:cstheme="minorHAnsi"/>
          <w:sz w:val="20"/>
          <w:szCs w:val="20"/>
        </w:rPr>
        <w:t>he loss will be no different</w:t>
      </w:r>
      <w:r w:rsidR="00C44DB5" w:rsidRPr="00A63352">
        <w:rPr>
          <w:rFonts w:cstheme="minorHAnsi"/>
          <w:sz w:val="20"/>
          <w:szCs w:val="20"/>
        </w:rPr>
        <w:t>-</w:t>
      </w:r>
      <w:r w:rsidR="007B6761" w:rsidRPr="00A63352">
        <w:rPr>
          <w:rFonts w:cstheme="minorHAnsi"/>
          <w:sz w:val="20"/>
          <w:szCs w:val="20"/>
        </w:rPr>
        <w:t xml:space="preserve"> </w:t>
      </w:r>
      <w:r w:rsidR="00EE7044" w:rsidRPr="00A63352">
        <w:rPr>
          <w:rFonts w:cstheme="minorHAnsi"/>
          <w:sz w:val="20"/>
          <w:szCs w:val="20"/>
        </w:rPr>
        <w:t>w</w:t>
      </w:r>
      <w:r w:rsidR="007B6761" w:rsidRPr="00A63352">
        <w:rPr>
          <w:rFonts w:cstheme="minorHAnsi"/>
          <w:sz w:val="20"/>
          <w:szCs w:val="20"/>
        </w:rPr>
        <w:t xml:space="preserve">hether it's broadcast and stays on the surface or whether it's incorporated </w:t>
      </w:r>
      <w:r w:rsidR="00EE7044" w:rsidRPr="00A63352">
        <w:rPr>
          <w:rFonts w:cstheme="minorHAnsi"/>
          <w:sz w:val="20"/>
          <w:szCs w:val="20"/>
        </w:rPr>
        <w:t>t</w:t>
      </w:r>
      <w:r w:rsidR="007B6761" w:rsidRPr="00A63352">
        <w:rPr>
          <w:rFonts w:cstheme="minorHAnsi"/>
          <w:sz w:val="20"/>
          <w:szCs w:val="20"/>
        </w:rPr>
        <w:t>o tie it up in the soil.</w:t>
      </w:r>
    </w:p>
    <w:p w14:paraId="10C1C0C0" w14:textId="6BF29E27" w:rsidR="00030A16" w:rsidRPr="00A63352" w:rsidRDefault="00030A16" w:rsidP="00EE7044">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If they were broadcasting </w:t>
      </w:r>
      <w:r w:rsidR="00C44DB5" w:rsidRPr="00A63352">
        <w:rPr>
          <w:rFonts w:cstheme="minorHAnsi"/>
          <w:sz w:val="20"/>
          <w:szCs w:val="20"/>
        </w:rPr>
        <w:t xml:space="preserve">manure </w:t>
      </w:r>
      <w:r w:rsidRPr="00A63352">
        <w:rPr>
          <w:rFonts w:cstheme="minorHAnsi"/>
          <w:sz w:val="20"/>
          <w:szCs w:val="20"/>
        </w:rPr>
        <w:t xml:space="preserve">it would not be considered </w:t>
      </w:r>
      <w:r w:rsidR="00C44DB5" w:rsidRPr="00A63352">
        <w:rPr>
          <w:rFonts w:cstheme="minorHAnsi"/>
          <w:sz w:val="20"/>
          <w:szCs w:val="20"/>
        </w:rPr>
        <w:t>core</w:t>
      </w:r>
      <w:r w:rsidRPr="00A63352">
        <w:rPr>
          <w:rFonts w:cstheme="minorHAnsi"/>
          <w:sz w:val="20"/>
          <w:szCs w:val="20"/>
        </w:rPr>
        <w:t xml:space="preserve"> nutrient management. </w:t>
      </w:r>
      <w:r w:rsidR="00C44DB5" w:rsidRPr="00A63352">
        <w:rPr>
          <w:rFonts w:cstheme="minorHAnsi"/>
          <w:sz w:val="20"/>
          <w:szCs w:val="20"/>
        </w:rPr>
        <w:t xml:space="preserve">The only supplemental nitrogen that was provided for in the panel is what would carry-on with P fertilizer. </w:t>
      </w:r>
      <w:r w:rsidRPr="00A63352">
        <w:rPr>
          <w:rFonts w:cstheme="minorHAnsi"/>
          <w:sz w:val="20"/>
          <w:szCs w:val="20"/>
        </w:rPr>
        <w:t xml:space="preserve">The panel was very explicit about </w:t>
      </w:r>
      <w:r w:rsidR="00C44DB5" w:rsidRPr="00A63352">
        <w:rPr>
          <w:rFonts w:cstheme="minorHAnsi"/>
          <w:sz w:val="20"/>
          <w:szCs w:val="20"/>
        </w:rPr>
        <w:t xml:space="preserve">manure application and that it would not be considered part of core nutrient management. </w:t>
      </w:r>
    </w:p>
    <w:p w14:paraId="59D997AB" w14:textId="77777777" w:rsidR="0080138B" w:rsidRPr="00A63352" w:rsidRDefault="00030A16" w:rsidP="0080138B">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w:t>
      </w:r>
      <w:r w:rsidR="00C44DB5" w:rsidRPr="00A63352">
        <w:rPr>
          <w:rFonts w:cstheme="minorHAnsi"/>
          <w:sz w:val="20"/>
          <w:szCs w:val="20"/>
        </w:rPr>
        <w:t>Bill, manure application</w:t>
      </w:r>
      <w:r w:rsidR="00EE7044" w:rsidRPr="00A63352">
        <w:rPr>
          <w:rFonts w:cstheme="minorHAnsi"/>
          <w:sz w:val="20"/>
          <w:szCs w:val="20"/>
        </w:rPr>
        <w:t xml:space="preserve"> is</w:t>
      </w:r>
      <w:r w:rsidR="00C44DB5" w:rsidRPr="00A63352">
        <w:rPr>
          <w:rFonts w:cstheme="minorHAnsi"/>
          <w:sz w:val="20"/>
          <w:szCs w:val="20"/>
        </w:rPr>
        <w:t xml:space="preserve"> not a part of core nutrient management</w:t>
      </w:r>
      <w:r w:rsidR="00EE7044" w:rsidRPr="00A63352">
        <w:rPr>
          <w:rFonts w:cstheme="minorHAnsi"/>
          <w:sz w:val="20"/>
          <w:szCs w:val="20"/>
        </w:rPr>
        <w:t xml:space="preserve"> [for soybeans]</w:t>
      </w:r>
      <w:r w:rsidR="00C44DB5" w:rsidRPr="00A63352">
        <w:rPr>
          <w:rFonts w:cstheme="minorHAnsi"/>
          <w:sz w:val="20"/>
          <w:szCs w:val="20"/>
        </w:rPr>
        <w:t xml:space="preserve"> </w:t>
      </w:r>
      <w:r w:rsidR="00EE7044" w:rsidRPr="00A63352">
        <w:rPr>
          <w:rFonts w:cstheme="minorHAnsi"/>
          <w:sz w:val="20"/>
          <w:szCs w:val="20"/>
        </w:rPr>
        <w:t xml:space="preserve">because </w:t>
      </w:r>
      <w:r w:rsidR="00C44DB5" w:rsidRPr="00A63352">
        <w:rPr>
          <w:rFonts w:cstheme="minorHAnsi"/>
          <w:sz w:val="20"/>
          <w:szCs w:val="20"/>
        </w:rPr>
        <w:t>that is a</w:t>
      </w:r>
      <w:r w:rsidR="00EE7044" w:rsidRPr="00A63352">
        <w:rPr>
          <w:rFonts w:cstheme="minorHAnsi"/>
          <w:sz w:val="20"/>
          <w:szCs w:val="20"/>
        </w:rPr>
        <w:t>n</w:t>
      </w:r>
      <w:r w:rsidR="00C44DB5" w:rsidRPr="00A63352">
        <w:rPr>
          <w:rFonts w:cstheme="minorHAnsi"/>
          <w:sz w:val="20"/>
          <w:szCs w:val="20"/>
        </w:rPr>
        <w:t xml:space="preserve"> act that we allow to happen as a management of manure basically under emergency management.  </w:t>
      </w:r>
      <w:r w:rsidR="00EE7044" w:rsidRPr="00A63352">
        <w:rPr>
          <w:rFonts w:cstheme="minorHAnsi"/>
          <w:sz w:val="20"/>
          <w:szCs w:val="20"/>
        </w:rPr>
        <w:t>T</w:t>
      </w:r>
      <w:r w:rsidR="00C44DB5" w:rsidRPr="00A63352">
        <w:rPr>
          <w:rFonts w:cstheme="minorHAnsi"/>
          <w:sz w:val="20"/>
          <w:szCs w:val="20"/>
        </w:rPr>
        <w:t>ha</w:t>
      </w:r>
      <w:r w:rsidR="00EE7044" w:rsidRPr="00A63352">
        <w:rPr>
          <w:rFonts w:cstheme="minorHAnsi"/>
          <w:sz w:val="20"/>
          <w:szCs w:val="20"/>
        </w:rPr>
        <w:t>t</w:t>
      </w:r>
      <w:r w:rsidR="00C44DB5" w:rsidRPr="00A63352">
        <w:rPr>
          <w:rFonts w:cstheme="minorHAnsi"/>
          <w:sz w:val="20"/>
          <w:szCs w:val="20"/>
        </w:rPr>
        <w:t xml:space="preserve"> it's not necessarily nutrient management </w:t>
      </w:r>
      <w:r w:rsidR="00EE7044" w:rsidRPr="00A63352">
        <w:rPr>
          <w:rFonts w:cstheme="minorHAnsi"/>
          <w:sz w:val="20"/>
          <w:szCs w:val="20"/>
        </w:rPr>
        <w:t>but</w:t>
      </w:r>
      <w:r w:rsidR="00C44DB5" w:rsidRPr="00A63352">
        <w:rPr>
          <w:rFonts w:cstheme="minorHAnsi"/>
          <w:sz w:val="20"/>
          <w:szCs w:val="20"/>
        </w:rPr>
        <w:t xml:space="preserve"> is </w:t>
      </w:r>
      <w:r w:rsidR="00EE7044" w:rsidRPr="00A63352">
        <w:rPr>
          <w:rFonts w:cstheme="minorHAnsi"/>
          <w:sz w:val="20"/>
          <w:szCs w:val="20"/>
        </w:rPr>
        <w:t>m</w:t>
      </w:r>
      <w:r w:rsidR="00C44DB5" w:rsidRPr="00A63352">
        <w:rPr>
          <w:rFonts w:cstheme="minorHAnsi"/>
          <w:sz w:val="20"/>
          <w:szCs w:val="20"/>
        </w:rPr>
        <w:t xml:space="preserve">ore of a remediation effort. That would be like trying to stabilize some of these [sulfidic] soils that were exposed that go from a pH of 7 when they are covered a pH of 1.5 and you got to put down 180 tons of lime per acre in order to stabilize them. That's remediation, that's not Nutrient Management. Once you get them stabilized and you will try to grow a crop that’s something else. </w:t>
      </w:r>
      <w:r w:rsidR="00EE7044" w:rsidRPr="00A63352">
        <w:rPr>
          <w:rFonts w:cstheme="minorHAnsi"/>
          <w:sz w:val="20"/>
          <w:szCs w:val="20"/>
        </w:rPr>
        <w:t>I</w:t>
      </w:r>
      <w:r w:rsidR="00C44DB5" w:rsidRPr="00A63352">
        <w:rPr>
          <w:rFonts w:cstheme="minorHAnsi"/>
          <w:sz w:val="20"/>
          <w:szCs w:val="20"/>
        </w:rPr>
        <w:t xml:space="preserve">f a guy's lagoons </w:t>
      </w:r>
      <w:proofErr w:type="gramStart"/>
      <w:r w:rsidR="00EE7044" w:rsidRPr="00A63352">
        <w:rPr>
          <w:rFonts w:cstheme="minorHAnsi"/>
          <w:sz w:val="20"/>
          <w:szCs w:val="20"/>
        </w:rPr>
        <w:t>is</w:t>
      </w:r>
      <w:proofErr w:type="gramEnd"/>
      <w:r w:rsidR="00EE7044" w:rsidRPr="00A63352">
        <w:rPr>
          <w:rFonts w:cstheme="minorHAnsi"/>
          <w:sz w:val="20"/>
          <w:szCs w:val="20"/>
        </w:rPr>
        <w:t xml:space="preserve"> </w:t>
      </w:r>
      <w:r w:rsidR="00C44DB5" w:rsidRPr="00A63352">
        <w:rPr>
          <w:rFonts w:cstheme="minorHAnsi"/>
          <w:sz w:val="20"/>
          <w:szCs w:val="20"/>
        </w:rPr>
        <w:t>getting ready to overflow tonight</w:t>
      </w:r>
      <w:r w:rsidR="00EE7044" w:rsidRPr="00A63352">
        <w:rPr>
          <w:rFonts w:cstheme="minorHAnsi"/>
          <w:sz w:val="20"/>
          <w:szCs w:val="20"/>
        </w:rPr>
        <w:t xml:space="preserve"> a</w:t>
      </w:r>
      <w:r w:rsidR="00C44DB5" w:rsidRPr="00A63352">
        <w:rPr>
          <w:rFonts w:cstheme="minorHAnsi"/>
          <w:sz w:val="20"/>
          <w:szCs w:val="20"/>
        </w:rPr>
        <w:t xml:space="preserve">nd he's got to put manure down before he plants his soybeans. That's </w:t>
      </w:r>
      <w:r w:rsidR="00EE7044" w:rsidRPr="00A63352">
        <w:rPr>
          <w:rFonts w:cstheme="minorHAnsi"/>
          <w:sz w:val="20"/>
          <w:szCs w:val="20"/>
        </w:rPr>
        <w:t xml:space="preserve">a </w:t>
      </w:r>
      <w:r w:rsidR="00C44DB5" w:rsidRPr="00A63352">
        <w:rPr>
          <w:rFonts w:cstheme="minorHAnsi"/>
          <w:sz w:val="20"/>
          <w:szCs w:val="20"/>
        </w:rPr>
        <w:t xml:space="preserve">remediation effort or emergency effort, go ahead and do it. And we will put it in the nutrient management plan and carry forward </w:t>
      </w:r>
      <w:r w:rsidR="0080138B" w:rsidRPr="00A63352">
        <w:rPr>
          <w:rFonts w:cstheme="minorHAnsi"/>
          <w:sz w:val="20"/>
          <w:szCs w:val="20"/>
        </w:rPr>
        <w:t>t</w:t>
      </w:r>
      <w:r w:rsidR="00C44DB5" w:rsidRPr="00A63352">
        <w:rPr>
          <w:rFonts w:cstheme="minorHAnsi"/>
          <w:sz w:val="20"/>
          <w:szCs w:val="20"/>
        </w:rPr>
        <w:t xml:space="preserve">he residual nitrogen, you know, to help him stay out of trouble. </w:t>
      </w:r>
    </w:p>
    <w:p w14:paraId="1E408FF2" w14:textId="065DDC50" w:rsidR="00030A16" w:rsidRPr="00A63352" w:rsidRDefault="00030A16" w:rsidP="0080138B">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From my simplistic understanding, I don’t understand why there is core nutrient management from N based on what you all are saying. </w:t>
      </w:r>
    </w:p>
    <w:p w14:paraId="0C982AC4" w14:textId="271C857F" w:rsidR="00030A16" w:rsidRPr="00A63352" w:rsidRDefault="00030A16" w:rsidP="0080138B">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t>
      </w:r>
      <w:r w:rsidR="00436DFC" w:rsidRPr="00A63352">
        <w:rPr>
          <w:rFonts w:cstheme="minorHAnsi"/>
          <w:sz w:val="20"/>
          <w:szCs w:val="20"/>
        </w:rPr>
        <w:t>the core was based on the premise of you had a producer going out there and putting down manure or a nitrogen and phosphorus-based fertilizer by the agronomic recommendation that you would not put down manure or a generalize</w:t>
      </w:r>
      <w:r w:rsidR="0080138B" w:rsidRPr="00A63352">
        <w:rPr>
          <w:rFonts w:cstheme="minorHAnsi"/>
          <w:sz w:val="20"/>
          <w:szCs w:val="20"/>
        </w:rPr>
        <w:t>d</w:t>
      </w:r>
      <w:r w:rsidR="00436DFC" w:rsidRPr="00A63352">
        <w:rPr>
          <w:rFonts w:cstheme="minorHAnsi"/>
          <w:sz w:val="20"/>
          <w:szCs w:val="20"/>
        </w:rPr>
        <w:t xml:space="preserve"> formula, but people did recognize that if you are just putting out a phosphorus</w:t>
      </w:r>
      <w:r w:rsidR="0080138B" w:rsidRPr="00A63352">
        <w:rPr>
          <w:rFonts w:cstheme="minorHAnsi"/>
          <w:sz w:val="20"/>
          <w:szCs w:val="20"/>
        </w:rPr>
        <w:t>-</w:t>
      </w:r>
      <w:r w:rsidR="00436DFC" w:rsidRPr="00A63352">
        <w:rPr>
          <w:rFonts w:cstheme="minorHAnsi"/>
          <w:sz w:val="20"/>
          <w:szCs w:val="20"/>
        </w:rPr>
        <w:t>based fertilizer that the formulation may have nitrogen with it. So that's the difference between a non</w:t>
      </w:r>
      <w:r w:rsidR="0080138B" w:rsidRPr="00A63352">
        <w:rPr>
          <w:rFonts w:cstheme="minorHAnsi"/>
          <w:sz w:val="20"/>
          <w:szCs w:val="20"/>
        </w:rPr>
        <w:t>-</w:t>
      </w:r>
      <w:proofErr w:type="gramStart"/>
      <w:r w:rsidR="00436DFC" w:rsidRPr="00A63352">
        <w:rPr>
          <w:rFonts w:cstheme="minorHAnsi"/>
          <w:sz w:val="20"/>
          <w:szCs w:val="20"/>
        </w:rPr>
        <w:t>nutrient  management</w:t>
      </w:r>
      <w:proofErr w:type="gramEnd"/>
      <w:r w:rsidR="00436DFC" w:rsidRPr="00A63352">
        <w:rPr>
          <w:rFonts w:cstheme="minorHAnsi"/>
          <w:sz w:val="20"/>
          <w:szCs w:val="20"/>
        </w:rPr>
        <w:t xml:space="preserve"> full season soybean with the manure being applied on it and nut</w:t>
      </w:r>
      <w:r w:rsidR="0080138B" w:rsidRPr="00A63352">
        <w:rPr>
          <w:rFonts w:cstheme="minorHAnsi"/>
          <w:sz w:val="20"/>
          <w:szCs w:val="20"/>
        </w:rPr>
        <w:t>ri</w:t>
      </w:r>
      <w:r w:rsidR="00436DFC" w:rsidRPr="00A63352">
        <w:rPr>
          <w:rFonts w:cstheme="minorHAnsi"/>
          <w:sz w:val="20"/>
          <w:szCs w:val="20"/>
        </w:rPr>
        <w:t>ent management full season, soybeans by not putting manure on it.</w:t>
      </w:r>
    </w:p>
    <w:p w14:paraId="30379A5C" w14:textId="12805B91" w:rsidR="00030A16" w:rsidRPr="00A63352" w:rsidRDefault="00030A16" w:rsidP="0080138B">
      <w:pPr>
        <w:rPr>
          <w:rFonts w:cstheme="minorHAnsi"/>
          <w:b/>
          <w:bCs/>
          <w:sz w:val="20"/>
          <w:szCs w:val="20"/>
        </w:rPr>
      </w:pPr>
      <w:r w:rsidRPr="00A63352">
        <w:rPr>
          <w:rFonts w:cstheme="minorHAnsi"/>
          <w:b/>
          <w:bCs/>
          <w:sz w:val="20"/>
          <w:szCs w:val="20"/>
        </w:rPr>
        <w:t>Ken Staver:</w:t>
      </w:r>
      <w:r w:rsidRPr="00A63352">
        <w:rPr>
          <w:rFonts w:cstheme="minorHAnsi"/>
          <w:sz w:val="20"/>
          <w:szCs w:val="20"/>
        </w:rPr>
        <w:t xml:space="preserve"> My thought was if you put N on soybeans you were not eligible for core nutrient management credit and if you weren’t eligible for core than you weren’t eligible for supplemental. So, you </w:t>
      </w:r>
      <w:proofErr w:type="gramStart"/>
      <w:r w:rsidRPr="00A63352">
        <w:rPr>
          <w:rFonts w:cstheme="minorHAnsi"/>
          <w:sz w:val="20"/>
          <w:szCs w:val="20"/>
        </w:rPr>
        <w:t>have to</w:t>
      </w:r>
      <w:proofErr w:type="gramEnd"/>
      <w:r w:rsidRPr="00A63352">
        <w:rPr>
          <w:rFonts w:cstheme="minorHAnsi"/>
          <w:sz w:val="20"/>
          <w:szCs w:val="20"/>
        </w:rPr>
        <w:t xml:space="preserve"> go back further </w:t>
      </w:r>
      <w:r w:rsidR="00436DFC" w:rsidRPr="00A63352">
        <w:rPr>
          <w:rFonts w:cstheme="minorHAnsi"/>
          <w:sz w:val="20"/>
          <w:szCs w:val="20"/>
        </w:rPr>
        <w:t xml:space="preserve">than this discussion </w:t>
      </w:r>
      <w:r w:rsidRPr="00A63352">
        <w:rPr>
          <w:rFonts w:cstheme="minorHAnsi"/>
          <w:sz w:val="20"/>
          <w:szCs w:val="20"/>
        </w:rPr>
        <w:t xml:space="preserve">to sort this out. Because if you are putting on N you are not eligible for </w:t>
      </w:r>
      <w:proofErr w:type="gramStart"/>
      <w:r w:rsidRPr="00A63352">
        <w:rPr>
          <w:rFonts w:cstheme="minorHAnsi"/>
          <w:sz w:val="20"/>
          <w:szCs w:val="20"/>
        </w:rPr>
        <w:t>core</w:t>
      </w:r>
      <w:proofErr w:type="gramEnd"/>
      <w:r w:rsidRPr="00A63352">
        <w:rPr>
          <w:rFonts w:cstheme="minorHAnsi"/>
          <w:sz w:val="20"/>
          <w:szCs w:val="20"/>
        </w:rPr>
        <w:t xml:space="preserve"> so this is bigger than the supplementals.</w:t>
      </w:r>
    </w:p>
    <w:p w14:paraId="245791A0" w14:textId="71AF42EE" w:rsidR="00030A16" w:rsidRPr="00A63352" w:rsidRDefault="00030A16" w:rsidP="0080138B">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I think this is a loading assignment issue not a nutrient management issue</w:t>
      </w:r>
    </w:p>
    <w:p w14:paraId="6BA78AD0" w14:textId="28DFEAA0" w:rsidR="00030A16" w:rsidRPr="00A63352" w:rsidRDefault="00030A16" w:rsidP="0080138B">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proofErr w:type="gramStart"/>
      <w:r w:rsidR="00436DFC" w:rsidRPr="00A63352">
        <w:rPr>
          <w:rFonts w:cstheme="minorHAnsi"/>
          <w:sz w:val="20"/>
          <w:szCs w:val="20"/>
        </w:rPr>
        <w:t>So</w:t>
      </w:r>
      <w:proofErr w:type="gramEnd"/>
      <w:r w:rsidR="00436DFC" w:rsidRPr="00A63352">
        <w:rPr>
          <w:rFonts w:cstheme="minorHAnsi"/>
          <w:sz w:val="20"/>
          <w:szCs w:val="20"/>
        </w:rPr>
        <w:t xml:space="preserve"> let me let me follow this one. One more time. So last time we affirm that full season soybeans are eligible for manure applications so that </w:t>
      </w:r>
      <w:r w:rsidR="0080138B" w:rsidRPr="00A63352">
        <w:rPr>
          <w:rFonts w:cstheme="minorHAnsi"/>
          <w:sz w:val="20"/>
          <w:szCs w:val="20"/>
        </w:rPr>
        <w:t>o</w:t>
      </w:r>
      <w:r w:rsidR="00436DFC" w:rsidRPr="00A63352">
        <w:rPr>
          <w:rFonts w:cstheme="minorHAnsi"/>
          <w:sz w:val="20"/>
          <w:szCs w:val="20"/>
        </w:rPr>
        <w:t xml:space="preserve">n a county basis if there's manure in that county some amount of a manure is going to be distributed across those soybeans. But once those acres received </w:t>
      </w:r>
      <w:proofErr w:type="gramStart"/>
      <w:r w:rsidR="00436DFC" w:rsidRPr="00A63352">
        <w:rPr>
          <w:rFonts w:cstheme="minorHAnsi"/>
          <w:sz w:val="20"/>
          <w:szCs w:val="20"/>
        </w:rPr>
        <w:t>manure</w:t>
      </w:r>
      <w:proofErr w:type="gramEnd"/>
      <w:r w:rsidR="0080138B" w:rsidRPr="00A63352">
        <w:rPr>
          <w:rFonts w:cstheme="minorHAnsi"/>
          <w:sz w:val="20"/>
          <w:szCs w:val="20"/>
        </w:rPr>
        <w:t xml:space="preserve"> t</w:t>
      </w:r>
      <w:r w:rsidR="00436DFC" w:rsidRPr="00A63352">
        <w:rPr>
          <w:rFonts w:cstheme="minorHAnsi"/>
          <w:sz w:val="20"/>
          <w:szCs w:val="20"/>
        </w:rPr>
        <w:t>hey automatically are no longer eligible for core nitrogen nutrient management, which means for the majority of counties in the bay are not eligible for core nitrogen on soybeans?</w:t>
      </w:r>
    </w:p>
    <w:p w14:paraId="74F8EEC0" w14:textId="701886D5" w:rsidR="00030A16" w:rsidRPr="00A63352" w:rsidRDefault="00030A16" w:rsidP="0080138B">
      <w:pPr>
        <w:rPr>
          <w:rFonts w:cstheme="minorHAnsi"/>
          <w:b/>
          <w:bCs/>
          <w:sz w:val="20"/>
          <w:szCs w:val="20"/>
        </w:rPr>
      </w:pPr>
      <w:r w:rsidRPr="00A63352">
        <w:rPr>
          <w:rFonts w:cstheme="minorHAnsi"/>
          <w:b/>
          <w:bCs/>
          <w:sz w:val="20"/>
          <w:szCs w:val="20"/>
        </w:rPr>
        <w:t>Ken Staver:</w:t>
      </w:r>
      <w:r w:rsidRPr="00A63352">
        <w:rPr>
          <w:rFonts w:cstheme="minorHAnsi"/>
          <w:sz w:val="20"/>
          <w:szCs w:val="20"/>
        </w:rPr>
        <w:t xml:space="preserve"> </w:t>
      </w:r>
      <w:r w:rsidR="00436DFC" w:rsidRPr="00A63352">
        <w:rPr>
          <w:rFonts w:cstheme="minorHAnsi"/>
          <w:sz w:val="20"/>
          <w:szCs w:val="20"/>
        </w:rPr>
        <w:t xml:space="preserve">I don’t think it is accurate </w:t>
      </w:r>
      <w:r w:rsidR="0080138B" w:rsidRPr="00A63352">
        <w:rPr>
          <w:rFonts w:cstheme="minorHAnsi"/>
          <w:sz w:val="20"/>
          <w:szCs w:val="20"/>
        </w:rPr>
        <w:t>t</w:t>
      </w:r>
      <w:r w:rsidR="00436DFC" w:rsidRPr="00A63352">
        <w:rPr>
          <w:rFonts w:cstheme="minorHAnsi"/>
          <w:sz w:val="20"/>
          <w:szCs w:val="20"/>
        </w:rPr>
        <w:t xml:space="preserve">o say that </w:t>
      </w:r>
      <w:proofErr w:type="gramStart"/>
      <w:r w:rsidR="00436DFC" w:rsidRPr="00A63352">
        <w:rPr>
          <w:rFonts w:cstheme="minorHAnsi"/>
          <w:sz w:val="20"/>
          <w:szCs w:val="20"/>
        </w:rPr>
        <w:t>the majority of</w:t>
      </w:r>
      <w:proofErr w:type="gramEnd"/>
      <w:r w:rsidR="00436DFC" w:rsidRPr="00A63352">
        <w:rPr>
          <w:rFonts w:cstheme="minorHAnsi"/>
          <w:sz w:val="20"/>
          <w:szCs w:val="20"/>
        </w:rPr>
        <w:t xml:space="preserve"> counties in the bay have manure applied before full season soybeans.</w:t>
      </w:r>
    </w:p>
    <w:p w14:paraId="61A17E05" w14:textId="3D40F474" w:rsidR="00030A16" w:rsidRPr="00A63352" w:rsidRDefault="00030A16" w:rsidP="0080138B">
      <w:pPr>
        <w:rPr>
          <w:rFonts w:cstheme="minorHAnsi"/>
          <w:b/>
          <w:bCs/>
          <w:sz w:val="20"/>
          <w:szCs w:val="20"/>
        </w:rPr>
      </w:pPr>
      <w:r w:rsidRPr="00A63352">
        <w:rPr>
          <w:rFonts w:cstheme="minorHAnsi"/>
          <w:b/>
          <w:bCs/>
          <w:sz w:val="20"/>
          <w:szCs w:val="20"/>
        </w:rPr>
        <w:t>Ted Tessler:</w:t>
      </w:r>
      <w:r w:rsidRPr="00A63352">
        <w:rPr>
          <w:rFonts w:cstheme="minorHAnsi"/>
          <w:sz w:val="20"/>
          <w:szCs w:val="20"/>
        </w:rPr>
        <w:t xml:space="preserve"> The model says that they do.</w:t>
      </w:r>
    </w:p>
    <w:p w14:paraId="703F1049" w14:textId="3138D045" w:rsidR="00436DFC" w:rsidRPr="00A63352" w:rsidRDefault="00030A16" w:rsidP="00436DFC">
      <w:pPr>
        <w:rPr>
          <w:rFonts w:cstheme="minorHAnsi"/>
          <w:sz w:val="20"/>
          <w:szCs w:val="20"/>
        </w:rPr>
      </w:pPr>
      <w:r w:rsidRPr="00A63352">
        <w:rPr>
          <w:rFonts w:cstheme="minorHAnsi"/>
          <w:b/>
          <w:bCs/>
          <w:sz w:val="20"/>
          <w:szCs w:val="20"/>
        </w:rPr>
        <w:lastRenderedPageBreak/>
        <w:t>Tim Sexton:</w:t>
      </w:r>
      <w:r w:rsidRPr="00A63352">
        <w:rPr>
          <w:rFonts w:cstheme="minorHAnsi"/>
          <w:sz w:val="20"/>
          <w:szCs w:val="20"/>
        </w:rPr>
        <w:t xml:space="preserve"> </w:t>
      </w:r>
      <w:r w:rsidR="00436DFC" w:rsidRPr="00A63352">
        <w:rPr>
          <w:rFonts w:cstheme="minorHAnsi"/>
          <w:sz w:val="20"/>
          <w:szCs w:val="20"/>
        </w:rPr>
        <w:t>They might be eligible, but they don't receive it. I got 47 counties that never see a drop of manure. They're eligible, but there's no animals in the counties. So how do you say that they receive manure?</w:t>
      </w:r>
    </w:p>
    <w:p w14:paraId="3E60B303" w14:textId="77777777" w:rsidR="00436DFC" w:rsidRPr="00A63352" w:rsidRDefault="00436DFC" w:rsidP="00436DFC">
      <w:pPr>
        <w:rPr>
          <w:rFonts w:cstheme="minorHAnsi"/>
          <w:sz w:val="20"/>
          <w:szCs w:val="20"/>
        </w:rPr>
      </w:pPr>
    </w:p>
    <w:p w14:paraId="1C09834E" w14:textId="2BBF2064" w:rsidR="00030A16" w:rsidRPr="00A63352" w:rsidRDefault="00030A16" w:rsidP="0080138B">
      <w:pPr>
        <w:rPr>
          <w:rFonts w:cstheme="minorHAnsi"/>
          <w:sz w:val="20"/>
          <w:szCs w:val="20"/>
        </w:rPr>
      </w:pPr>
      <w:r w:rsidRPr="00A63352">
        <w:rPr>
          <w:rFonts w:cstheme="minorHAnsi"/>
          <w:b/>
          <w:bCs/>
          <w:sz w:val="20"/>
          <w:szCs w:val="20"/>
        </w:rPr>
        <w:t>Mark Dubin:</w:t>
      </w:r>
      <w:r w:rsidRPr="00A63352">
        <w:rPr>
          <w:rFonts w:cstheme="minorHAnsi"/>
          <w:sz w:val="20"/>
          <w:szCs w:val="20"/>
        </w:rPr>
        <w:t xml:space="preserve"> </w:t>
      </w:r>
      <w:r w:rsidR="00436DFC" w:rsidRPr="00A63352">
        <w:rPr>
          <w:rFonts w:cstheme="minorHAnsi"/>
          <w:sz w:val="20"/>
          <w:szCs w:val="20"/>
        </w:rPr>
        <w:t xml:space="preserve">Yeah, I think </w:t>
      </w:r>
      <w:r w:rsidR="0080138B" w:rsidRPr="00A63352">
        <w:rPr>
          <w:rFonts w:cstheme="minorHAnsi"/>
          <w:sz w:val="20"/>
          <w:szCs w:val="20"/>
        </w:rPr>
        <w:t>B</w:t>
      </w:r>
      <w:r w:rsidR="00436DFC" w:rsidRPr="00A63352">
        <w:rPr>
          <w:rFonts w:cstheme="minorHAnsi"/>
          <w:sz w:val="20"/>
          <w:szCs w:val="20"/>
        </w:rPr>
        <w:t>ill that you're right in the fact that you know that the full season soybeans are eligible for manure</w:t>
      </w:r>
      <w:r w:rsidR="0080138B" w:rsidRPr="00A63352">
        <w:rPr>
          <w:rFonts w:cstheme="minorHAnsi"/>
          <w:sz w:val="20"/>
          <w:szCs w:val="20"/>
        </w:rPr>
        <w:t xml:space="preserve">. </w:t>
      </w:r>
      <w:r w:rsidR="00436DFC" w:rsidRPr="00A63352">
        <w:rPr>
          <w:rFonts w:cstheme="minorHAnsi"/>
          <w:sz w:val="20"/>
          <w:szCs w:val="20"/>
        </w:rPr>
        <w:t xml:space="preserve">We </w:t>
      </w:r>
      <w:proofErr w:type="gramStart"/>
      <w:r w:rsidR="00436DFC" w:rsidRPr="00A63352">
        <w:rPr>
          <w:rFonts w:cstheme="minorHAnsi"/>
          <w:sz w:val="20"/>
          <w:szCs w:val="20"/>
        </w:rPr>
        <w:t>have to</w:t>
      </w:r>
      <w:proofErr w:type="gramEnd"/>
      <w:r w:rsidR="00436DFC" w:rsidRPr="00A63352">
        <w:rPr>
          <w:rFonts w:cstheme="minorHAnsi"/>
          <w:sz w:val="20"/>
          <w:szCs w:val="20"/>
        </w:rPr>
        <w:t xml:space="preserve"> account for producers who do put the manure down and so that's part of the baseline condition. And </w:t>
      </w:r>
      <w:proofErr w:type="gramStart"/>
      <w:r w:rsidR="00436DFC" w:rsidRPr="00A63352">
        <w:rPr>
          <w:rFonts w:cstheme="minorHAnsi"/>
          <w:sz w:val="20"/>
          <w:szCs w:val="20"/>
        </w:rPr>
        <w:t>so</w:t>
      </w:r>
      <w:proofErr w:type="gramEnd"/>
      <w:r w:rsidR="00436DFC" w:rsidRPr="00A63352">
        <w:rPr>
          <w:rFonts w:cstheme="minorHAnsi"/>
          <w:sz w:val="20"/>
          <w:szCs w:val="20"/>
        </w:rPr>
        <w:t xml:space="preserve"> the BMP </w:t>
      </w:r>
      <w:r w:rsidR="0080138B" w:rsidRPr="00A63352">
        <w:rPr>
          <w:rFonts w:cstheme="minorHAnsi"/>
          <w:sz w:val="20"/>
          <w:szCs w:val="20"/>
        </w:rPr>
        <w:t xml:space="preserve">is </w:t>
      </w:r>
      <w:r w:rsidR="00436DFC" w:rsidRPr="00A63352">
        <w:rPr>
          <w:rFonts w:cstheme="minorHAnsi"/>
          <w:sz w:val="20"/>
          <w:szCs w:val="20"/>
        </w:rPr>
        <w:t xml:space="preserve">moving beyond the baseline. And that's this case </w:t>
      </w:r>
      <w:r w:rsidR="0080138B" w:rsidRPr="00A63352">
        <w:rPr>
          <w:rFonts w:cstheme="minorHAnsi"/>
          <w:sz w:val="20"/>
          <w:szCs w:val="20"/>
        </w:rPr>
        <w:t xml:space="preserve">that </w:t>
      </w:r>
      <w:proofErr w:type="gramStart"/>
      <w:r w:rsidR="0080138B" w:rsidRPr="00A63352">
        <w:rPr>
          <w:rFonts w:cstheme="minorHAnsi"/>
          <w:sz w:val="20"/>
          <w:szCs w:val="20"/>
        </w:rPr>
        <w:t xml:space="preserve">the </w:t>
      </w:r>
      <w:r w:rsidR="00436DFC" w:rsidRPr="00A63352">
        <w:rPr>
          <w:rFonts w:cstheme="minorHAnsi"/>
          <w:sz w:val="20"/>
          <w:szCs w:val="20"/>
        </w:rPr>
        <w:t xml:space="preserve"> BMP</w:t>
      </w:r>
      <w:proofErr w:type="gramEnd"/>
      <w:r w:rsidR="0080138B" w:rsidRPr="00A63352">
        <w:rPr>
          <w:rFonts w:cstheme="minorHAnsi"/>
          <w:sz w:val="20"/>
          <w:szCs w:val="20"/>
        </w:rPr>
        <w:t xml:space="preserve"> definition</w:t>
      </w:r>
      <w:r w:rsidR="00436DFC" w:rsidRPr="00A63352">
        <w:rPr>
          <w:rFonts w:cstheme="minorHAnsi"/>
          <w:sz w:val="20"/>
          <w:szCs w:val="20"/>
        </w:rPr>
        <w:t xml:space="preserve"> is saying no, if you put manure down you are not eligible to be an nutrient management acre.</w:t>
      </w:r>
    </w:p>
    <w:p w14:paraId="42B71EB7" w14:textId="3CFA6F4A" w:rsidR="009615F8" w:rsidRPr="00A63352" w:rsidRDefault="00030A16" w:rsidP="0080138B">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r w:rsidR="0080138B" w:rsidRPr="00A63352">
        <w:rPr>
          <w:rFonts w:cstheme="minorHAnsi"/>
          <w:sz w:val="20"/>
          <w:szCs w:val="20"/>
        </w:rPr>
        <w:t>T</w:t>
      </w:r>
      <w:r w:rsidR="009615F8" w:rsidRPr="00A63352">
        <w:rPr>
          <w:rFonts w:cstheme="minorHAnsi"/>
          <w:sz w:val="20"/>
          <w:szCs w:val="20"/>
        </w:rPr>
        <w:t xml:space="preserve">he model doesn't identify individual </w:t>
      </w:r>
      <w:proofErr w:type="gramStart"/>
      <w:r w:rsidR="009615F8" w:rsidRPr="00A63352">
        <w:rPr>
          <w:rFonts w:cstheme="minorHAnsi"/>
          <w:sz w:val="20"/>
          <w:szCs w:val="20"/>
        </w:rPr>
        <w:t>producers,</w:t>
      </w:r>
      <w:proofErr w:type="gramEnd"/>
      <w:r w:rsidR="009615F8" w:rsidRPr="00A63352">
        <w:rPr>
          <w:rFonts w:cstheme="minorHAnsi"/>
          <w:sz w:val="20"/>
          <w:szCs w:val="20"/>
        </w:rPr>
        <w:t xml:space="preserve"> it identifies manure distribution application across the whole county. </w:t>
      </w:r>
      <w:proofErr w:type="gramStart"/>
      <w:r w:rsidR="009615F8" w:rsidRPr="00A63352">
        <w:rPr>
          <w:rFonts w:cstheme="minorHAnsi"/>
          <w:sz w:val="20"/>
          <w:szCs w:val="20"/>
        </w:rPr>
        <w:t>So</w:t>
      </w:r>
      <w:proofErr w:type="gramEnd"/>
      <w:r w:rsidR="009615F8" w:rsidRPr="00A63352">
        <w:rPr>
          <w:rFonts w:cstheme="minorHAnsi"/>
          <w:sz w:val="20"/>
          <w:szCs w:val="20"/>
        </w:rPr>
        <w:t xml:space="preserve"> if you look at the [nutr</w:t>
      </w:r>
      <w:r w:rsidR="0080138B" w:rsidRPr="00A63352">
        <w:rPr>
          <w:rFonts w:cstheme="minorHAnsi"/>
          <w:sz w:val="20"/>
          <w:szCs w:val="20"/>
        </w:rPr>
        <w:t>ient</w:t>
      </w:r>
      <w:r w:rsidR="009615F8" w:rsidRPr="00A63352">
        <w:rPr>
          <w:rFonts w:cstheme="minorHAnsi"/>
          <w:sz w:val="20"/>
          <w:szCs w:val="20"/>
        </w:rPr>
        <w:t xml:space="preserve"> application] slopes. You start with corn for grain corn </w:t>
      </w:r>
      <w:r w:rsidR="0080138B" w:rsidRPr="00A63352">
        <w:rPr>
          <w:rFonts w:cstheme="minorHAnsi"/>
          <w:sz w:val="20"/>
          <w:szCs w:val="20"/>
        </w:rPr>
        <w:t>and for</w:t>
      </w:r>
      <w:r w:rsidR="009615F8" w:rsidRPr="00A63352">
        <w:rPr>
          <w:rFonts w:cstheme="minorHAnsi"/>
          <w:sz w:val="20"/>
          <w:szCs w:val="20"/>
        </w:rPr>
        <w:t xml:space="preserve"> silage</w:t>
      </w:r>
      <w:r w:rsidR="0080138B" w:rsidRPr="00A63352">
        <w:rPr>
          <w:rFonts w:cstheme="minorHAnsi"/>
          <w:sz w:val="20"/>
          <w:szCs w:val="20"/>
        </w:rPr>
        <w:t>,</w:t>
      </w:r>
      <w:r w:rsidR="009615F8" w:rsidRPr="00A63352">
        <w:rPr>
          <w:rFonts w:cstheme="minorHAnsi"/>
          <w:sz w:val="20"/>
          <w:szCs w:val="20"/>
        </w:rPr>
        <w:t xml:space="preserve"> small grain</w:t>
      </w:r>
      <w:r w:rsidR="0080138B" w:rsidRPr="00A63352">
        <w:rPr>
          <w:rFonts w:cstheme="minorHAnsi"/>
          <w:sz w:val="20"/>
          <w:szCs w:val="20"/>
        </w:rPr>
        <w:t>,</w:t>
      </w:r>
      <w:r w:rsidR="009615F8" w:rsidRPr="00A63352">
        <w:rPr>
          <w:rFonts w:cstheme="minorHAnsi"/>
          <w:sz w:val="20"/>
          <w:szCs w:val="20"/>
        </w:rPr>
        <w:t xml:space="preserve"> full seasons soybeans</w:t>
      </w:r>
      <w:r w:rsidR="0080138B" w:rsidRPr="00A63352">
        <w:rPr>
          <w:rFonts w:cstheme="minorHAnsi"/>
          <w:sz w:val="20"/>
          <w:szCs w:val="20"/>
        </w:rPr>
        <w:t>…</w:t>
      </w:r>
      <w:r w:rsidR="009615F8" w:rsidRPr="00A63352">
        <w:rPr>
          <w:rFonts w:cstheme="minorHAnsi"/>
          <w:sz w:val="20"/>
          <w:szCs w:val="20"/>
        </w:rPr>
        <w:t xml:space="preserve"> Those are all part of that group of crops that received manure and so even if every acre </w:t>
      </w:r>
      <w:r w:rsidR="0080138B" w:rsidRPr="00A63352">
        <w:rPr>
          <w:rFonts w:cstheme="minorHAnsi"/>
          <w:sz w:val="20"/>
          <w:szCs w:val="20"/>
        </w:rPr>
        <w:t xml:space="preserve">of </w:t>
      </w:r>
      <w:r w:rsidR="009615F8" w:rsidRPr="00A63352">
        <w:rPr>
          <w:rFonts w:cstheme="minorHAnsi"/>
          <w:sz w:val="20"/>
          <w:szCs w:val="20"/>
        </w:rPr>
        <w:t xml:space="preserve">full season </w:t>
      </w:r>
      <w:proofErr w:type="gramStart"/>
      <w:r w:rsidR="009615F8" w:rsidRPr="00A63352">
        <w:rPr>
          <w:rFonts w:cstheme="minorHAnsi"/>
          <w:sz w:val="20"/>
          <w:szCs w:val="20"/>
        </w:rPr>
        <w:t>soybeans</w:t>
      </w:r>
      <w:proofErr w:type="gramEnd"/>
      <w:r w:rsidR="009615F8" w:rsidRPr="00A63352">
        <w:rPr>
          <w:rFonts w:cstheme="minorHAnsi"/>
          <w:sz w:val="20"/>
          <w:szCs w:val="20"/>
        </w:rPr>
        <w:t xml:space="preserve"> receives one pound of manure through that distribution</w:t>
      </w:r>
      <w:r w:rsidR="0080138B" w:rsidRPr="00A63352">
        <w:rPr>
          <w:rFonts w:cstheme="minorHAnsi"/>
          <w:sz w:val="20"/>
          <w:szCs w:val="20"/>
        </w:rPr>
        <w:t>, i</w:t>
      </w:r>
      <w:r w:rsidR="009615F8" w:rsidRPr="00A63352">
        <w:rPr>
          <w:rFonts w:cstheme="minorHAnsi"/>
          <w:sz w:val="20"/>
          <w:szCs w:val="20"/>
        </w:rPr>
        <w:t>t's then</w:t>
      </w:r>
      <w:r w:rsidR="0080138B" w:rsidRPr="00A63352">
        <w:rPr>
          <w:rFonts w:cstheme="minorHAnsi"/>
          <w:sz w:val="20"/>
          <w:szCs w:val="20"/>
        </w:rPr>
        <w:t xml:space="preserve"> </w:t>
      </w:r>
      <w:r w:rsidR="009615F8" w:rsidRPr="00A63352">
        <w:rPr>
          <w:rFonts w:cstheme="minorHAnsi"/>
          <w:sz w:val="20"/>
          <w:szCs w:val="20"/>
        </w:rPr>
        <w:t>ineligible for core nitrogen nutrient management?</w:t>
      </w:r>
    </w:p>
    <w:p w14:paraId="730DFAEA" w14:textId="3CFE51A2" w:rsidR="009615F8" w:rsidRPr="00A63352" w:rsidRDefault="00BB663D" w:rsidP="009615F8">
      <w:pPr>
        <w:rPr>
          <w:rFonts w:cstheme="minorHAnsi"/>
          <w:sz w:val="20"/>
          <w:szCs w:val="20"/>
        </w:rPr>
      </w:pPr>
      <w:r w:rsidRPr="00A63352">
        <w:rPr>
          <w:rFonts w:cstheme="minorHAnsi"/>
          <w:b/>
          <w:bCs/>
          <w:sz w:val="20"/>
          <w:szCs w:val="20"/>
        </w:rPr>
        <w:t>Mark Dubin</w:t>
      </w:r>
      <w:r w:rsidR="0080138B" w:rsidRPr="00A63352">
        <w:rPr>
          <w:rFonts w:cstheme="minorHAnsi"/>
          <w:b/>
          <w:bCs/>
          <w:sz w:val="20"/>
          <w:szCs w:val="20"/>
        </w:rPr>
        <w:t>:</w:t>
      </w:r>
      <w:r w:rsidRPr="00A63352">
        <w:rPr>
          <w:rFonts w:cstheme="minorHAnsi"/>
          <w:sz w:val="20"/>
          <w:szCs w:val="20"/>
        </w:rPr>
        <w:t xml:space="preserve"> </w:t>
      </w:r>
      <w:r w:rsidR="009615F8" w:rsidRPr="00A63352">
        <w:rPr>
          <w:rFonts w:cstheme="minorHAnsi"/>
          <w:sz w:val="20"/>
          <w:szCs w:val="20"/>
        </w:rPr>
        <w:t xml:space="preserve">Yeah, the </w:t>
      </w:r>
      <w:r w:rsidR="0080138B" w:rsidRPr="00A63352">
        <w:rPr>
          <w:rFonts w:cstheme="minorHAnsi"/>
          <w:sz w:val="20"/>
          <w:szCs w:val="20"/>
        </w:rPr>
        <w:t>w</w:t>
      </w:r>
      <w:r w:rsidR="009615F8" w:rsidRPr="00A63352">
        <w:rPr>
          <w:rFonts w:cstheme="minorHAnsi"/>
          <w:sz w:val="20"/>
          <w:szCs w:val="20"/>
        </w:rPr>
        <w:t xml:space="preserve">ay you're looking at is that yes, they're eligible to receive it. Once those acres fall underneath that </w:t>
      </w:r>
      <w:r w:rsidR="0080138B" w:rsidRPr="00A63352">
        <w:rPr>
          <w:rFonts w:cstheme="minorHAnsi"/>
          <w:sz w:val="20"/>
          <w:szCs w:val="20"/>
        </w:rPr>
        <w:t>nutrient</w:t>
      </w:r>
      <w:r w:rsidR="009615F8" w:rsidRPr="00A63352">
        <w:rPr>
          <w:rFonts w:cstheme="minorHAnsi"/>
          <w:sz w:val="20"/>
          <w:szCs w:val="20"/>
        </w:rPr>
        <w:t xml:space="preserve"> management BMP reporting. Then they are now eligible for application and they're in the model. So, but the baseline condition before </w:t>
      </w:r>
      <w:r w:rsidR="0080138B" w:rsidRPr="00A63352">
        <w:rPr>
          <w:rFonts w:cstheme="minorHAnsi"/>
          <w:sz w:val="20"/>
          <w:szCs w:val="20"/>
        </w:rPr>
        <w:t>nutrient</w:t>
      </w:r>
      <w:r w:rsidR="009615F8" w:rsidRPr="00A63352">
        <w:rPr>
          <w:rFonts w:cstheme="minorHAnsi"/>
          <w:sz w:val="20"/>
          <w:szCs w:val="20"/>
        </w:rPr>
        <w:t xml:space="preserve"> management</w:t>
      </w:r>
      <w:r w:rsidR="0080138B" w:rsidRPr="00A63352">
        <w:rPr>
          <w:rFonts w:cstheme="minorHAnsi"/>
          <w:sz w:val="20"/>
          <w:szCs w:val="20"/>
        </w:rPr>
        <w:t>,</w:t>
      </w:r>
      <w:r w:rsidR="009615F8" w:rsidRPr="00A63352">
        <w:rPr>
          <w:rFonts w:cstheme="minorHAnsi"/>
          <w:sz w:val="20"/>
          <w:szCs w:val="20"/>
        </w:rPr>
        <w:t xml:space="preserve"> before any B</w:t>
      </w:r>
      <w:r w:rsidR="0080138B" w:rsidRPr="00A63352">
        <w:rPr>
          <w:rFonts w:cstheme="minorHAnsi"/>
          <w:sz w:val="20"/>
          <w:szCs w:val="20"/>
        </w:rPr>
        <w:t>M</w:t>
      </w:r>
      <w:r w:rsidR="009615F8" w:rsidRPr="00A63352">
        <w:rPr>
          <w:rFonts w:cstheme="minorHAnsi"/>
          <w:sz w:val="20"/>
          <w:szCs w:val="20"/>
        </w:rPr>
        <w:t xml:space="preserve">P reporting would be yes, they would be eligible for receiving it. So I think part of the part we need to look at </w:t>
      </w:r>
      <w:r w:rsidR="0080138B" w:rsidRPr="00A63352">
        <w:rPr>
          <w:rFonts w:cstheme="minorHAnsi"/>
          <w:sz w:val="20"/>
          <w:szCs w:val="20"/>
        </w:rPr>
        <w:t>i</w:t>
      </w:r>
      <w:r w:rsidR="009615F8" w:rsidRPr="00A63352">
        <w:rPr>
          <w:rFonts w:cstheme="minorHAnsi"/>
          <w:sz w:val="20"/>
          <w:szCs w:val="20"/>
        </w:rPr>
        <w:t>s this goes a little bit back to what Tim said earlier part, we need to look at what is the level of nutrient management reporting</w:t>
      </w:r>
      <w:r w:rsidR="0080138B" w:rsidRPr="00A63352">
        <w:rPr>
          <w:rFonts w:cstheme="minorHAnsi"/>
          <w:sz w:val="20"/>
          <w:szCs w:val="20"/>
        </w:rPr>
        <w:t xml:space="preserve"> is</w:t>
      </w:r>
      <w:r w:rsidR="009615F8" w:rsidRPr="00A63352">
        <w:rPr>
          <w:rFonts w:cstheme="minorHAnsi"/>
          <w:sz w:val="20"/>
          <w:szCs w:val="20"/>
        </w:rPr>
        <w:t xml:space="preserve">, how many acres in those counties have </w:t>
      </w:r>
      <w:r w:rsidR="0080138B" w:rsidRPr="00A63352">
        <w:rPr>
          <w:rFonts w:cstheme="minorHAnsi"/>
          <w:sz w:val="20"/>
          <w:szCs w:val="20"/>
        </w:rPr>
        <w:t>nutrient</w:t>
      </w:r>
      <w:r w:rsidR="009615F8" w:rsidRPr="00A63352">
        <w:rPr>
          <w:rFonts w:cstheme="minorHAnsi"/>
          <w:sz w:val="20"/>
          <w:szCs w:val="20"/>
        </w:rPr>
        <w:t xml:space="preserve"> management reported on them? And I think, you know, in some cases, we have a limited number of acres of report</w:t>
      </w:r>
      <w:r w:rsidR="0080138B" w:rsidRPr="00A63352">
        <w:rPr>
          <w:rFonts w:cstheme="minorHAnsi"/>
          <w:sz w:val="20"/>
          <w:szCs w:val="20"/>
        </w:rPr>
        <w:t>ed</w:t>
      </w:r>
      <w:r w:rsidR="009615F8" w:rsidRPr="00A63352">
        <w:rPr>
          <w:rFonts w:cstheme="minorHAnsi"/>
          <w:sz w:val="20"/>
          <w:szCs w:val="20"/>
        </w:rPr>
        <w:t xml:space="preserve"> nutrient management because of various reasons. And I think in other cases where we have counties with very large excesses of manure that is another place where manure is distribute</w:t>
      </w:r>
      <w:r w:rsidR="0080138B" w:rsidRPr="00A63352">
        <w:rPr>
          <w:rFonts w:cstheme="minorHAnsi"/>
          <w:sz w:val="20"/>
          <w:szCs w:val="20"/>
        </w:rPr>
        <w:t>d</w:t>
      </w:r>
      <w:r w:rsidR="009615F8" w:rsidRPr="00A63352">
        <w:rPr>
          <w:rFonts w:cstheme="minorHAnsi"/>
          <w:sz w:val="20"/>
          <w:szCs w:val="20"/>
        </w:rPr>
        <w:t xml:space="preserve"> so that there is a place to put the manure on. I look at it like that</w:t>
      </w:r>
      <w:r w:rsidR="00104EFC" w:rsidRPr="00A63352">
        <w:rPr>
          <w:rFonts w:cstheme="minorHAnsi"/>
          <w:sz w:val="20"/>
          <w:szCs w:val="20"/>
        </w:rPr>
        <w:t>, versus “</w:t>
      </w:r>
      <w:r w:rsidR="009615F8" w:rsidRPr="00A63352">
        <w:rPr>
          <w:rFonts w:cstheme="minorHAnsi"/>
          <w:sz w:val="20"/>
          <w:szCs w:val="20"/>
        </w:rPr>
        <w:t>because manure is put down it is no longer able to be a nutrient mana</w:t>
      </w:r>
      <w:r w:rsidR="00104EFC" w:rsidRPr="00A63352">
        <w:rPr>
          <w:rFonts w:cstheme="minorHAnsi"/>
          <w:sz w:val="20"/>
          <w:szCs w:val="20"/>
        </w:rPr>
        <w:t>gemen</w:t>
      </w:r>
      <w:r w:rsidR="009615F8" w:rsidRPr="00A63352">
        <w:rPr>
          <w:rFonts w:cstheme="minorHAnsi"/>
          <w:sz w:val="20"/>
          <w:szCs w:val="20"/>
        </w:rPr>
        <w:t>t a</w:t>
      </w:r>
      <w:r w:rsidR="00104EFC" w:rsidRPr="00A63352">
        <w:rPr>
          <w:rFonts w:cstheme="minorHAnsi"/>
          <w:sz w:val="20"/>
          <w:szCs w:val="20"/>
        </w:rPr>
        <w:t>cr</w:t>
      </w:r>
      <w:r w:rsidR="009615F8" w:rsidRPr="00A63352">
        <w:rPr>
          <w:rFonts w:cstheme="minorHAnsi"/>
          <w:sz w:val="20"/>
          <w:szCs w:val="20"/>
        </w:rPr>
        <w:t>e.</w:t>
      </w:r>
      <w:r w:rsidR="00104EFC" w:rsidRPr="00A63352">
        <w:rPr>
          <w:rFonts w:cstheme="minorHAnsi"/>
          <w:sz w:val="20"/>
          <w:szCs w:val="20"/>
        </w:rPr>
        <w:t>”</w:t>
      </w:r>
      <w:r w:rsidR="009615F8" w:rsidRPr="00A63352">
        <w:rPr>
          <w:rFonts w:cstheme="minorHAnsi"/>
          <w:sz w:val="20"/>
          <w:szCs w:val="20"/>
        </w:rPr>
        <w:t xml:space="preserve"> That’s not the case.</w:t>
      </w:r>
    </w:p>
    <w:p w14:paraId="42A1FCD3" w14:textId="77777777" w:rsidR="009615F8" w:rsidRPr="00A63352" w:rsidRDefault="009615F8" w:rsidP="009615F8">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And Bill, I'll be glad to get into some details as to how that gets separated out by how we record our nutrient management acres into the NEIEN and how that kind of separates that out almost on the side sometime, if you'd like.</w:t>
      </w:r>
    </w:p>
    <w:p w14:paraId="181C4CB5" w14:textId="51FB0921" w:rsidR="009615F8" w:rsidRPr="00A63352" w:rsidRDefault="009615F8" w:rsidP="00104EFC">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Thank you. Tim.</w:t>
      </w:r>
    </w:p>
    <w:p w14:paraId="6B3B192F" w14:textId="1FE7A57A" w:rsidR="009615F8" w:rsidRPr="00A63352" w:rsidRDefault="009615F8" w:rsidP="00104EFC">
      <w:pPr>
        <w:rPr>
          <w:rFonts w:cstheme="minorHAnsi"/>
          <w:sz w:val="20"/>
          <w:szCs w:val="20"/>
        </w:rPr>
      </w:pPr>
      <w:r w:rsidRPr="00A63352">
        <w:rPr>
          <w:rFonts w:cstheme="minorHAnsi"/>
          <w:b/>
          <w:bCs/>
          <w:sz w:val="20"/>
          <w:szCs w:val="20"/>
        </w:rPr>
        <w:t>Ken</w:t>
      </w:r>
      <w:r w:rsidR="00104EFC" w:rsidRPr="00A63352">
        <w:rPr>
          <w:rFonts w:cstheme="minorHAnsi"/>
          <w:b/>
          <w:bCs/>
          <w:sz w:val="20"/>
          <w:szCs w:val="20"/>
        </w:rPr>
        <w:t xml:space="preserve"> </w:t>
      </w:r>
      <w:proofErr w:type="spellStart"/>
      <w:r w:rsidRPr="00A63352">
        <w:rPr>
          <w:rFonts w:cstheme="minorHAnsi"/>
          <w:b/>
          <w:bCs/>
          <w:sz w:val="20"/>
          <w:szCs w:val="20"/>
        </w:rPr>
        <w:t>Staver</w:t>
      </w:r>
      <w:proofErr w:type="spellEnd"/>
      <w:r w:rsidRPr="00A63352">
        <w:rPr>
          <w:rFonts w:cstheme="minorHAnsi"/>
          <w:sz w:val="20"/>
          <w:szCs w:val="20"/>
        </w:rPr>
        <w:t>: Yeah, I think that manure distribution thing. It's sort of an entry point into distributing the commercial fertilizers sales, if I remember that discussion that's the point of that exercise</w:t>
      </w:r>
      <w:r w:rsidR="00104EFC" w:rsidRPr="00A63352">
        <w:rPr>
          <w:rFonts w:cstheme="minorHAnsi"/>
          <w:sz w:val="20"/>
          <w:szCs w:val="20"/>
        </w:rPr>
        <w:t>,</w:t>
      </w:r>
      <w:r w:rsidRPr="00A63352">
        <w:rPr>
          <w:rFonts w:cstheme="minorHAnsi"/>
          <w:sz w:val="20"/>
          <w:szCs w:val="20"/>
        </w:rPr>
        <w:t xml:space="preserve"> I think</w:t>
      </w:r>
      <w:r w:rsidR="00104EFC" w:rsidRPr="00A63352">
        <w:rPr>
          <w:rFonts w:cstheme="minorHAnsi"/>
          <w:sz w:val="20"/>
          <w:szCs w:val="20"/>
        </w:rPr>
        <w:t>.</w:t>
      </w:r>
    </w:p>
    <w:p w14:paraId="64C61693" w14:textId="59132487" w:rsidR="009615F8" w:rsidRPr="00A63352" w:rsidRDefault="009615F8" w:rsidP="00104EFC">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w:t>
      </w:r>
      <w:r w:rsidR="00104EFC" w:rsidRPr="00A63352">
        <w:rPr>
          <w:rFonts w:cstheme="minorHAnsi"/>
          <w:sz w:val="20"/>
          <w:szCs w:val="20"/>
        </w:rPr>
        <w:t>T</w:t>
      </w:r>
      <w:r w:rsidRPr="00A63352">
        <w:rPr>
          <w:rFonts w:cstheme="minorHAnsi"/>
          <w:sz w:val="20"/>
          <w:szCs w:val="20"/>
        </w:rPr>
        <w:t>hat’</w:t>
      </w:r>
      <w:r w:rsidR="00104EFC" w:rsidRPr="00A63352">
        <w:rPr>
          <w:rFonts w:cstheme="minorHAnsi"/>
          <w:sz w:val="20"/>
          <w:szCs w:val="20"/>
        </w:rPr>
        <w:t>s</w:t>
      </w:r>
      <w:r w:rsidRPr="00A63352">
        <w:rPr>
          <w:rFonts w:cstheme="minorHAnsi"/>
          <w:sz w:val="20"/>
          <w:szCs w:val="20"/>
        </w:rPr>
        <w:t xml:space="preserve"> correct. Bill, just give me a call</w:t>
      </w:r>
      <w:r w:rsidR="00104EFC" w:rsidRPr="00A63352">
        <w:rPr>
          <w:rFonts w:cstheme="minorHAnsi"/>
          <w:sz w:val="20"/>
          <w:szCs w:val="20"/>
        </w:rPr>
        <w:t xml:space="preserve"> s</w:t>
      </w:r>
      <w:r w:rsidRPr="00A63352">
        <w:rPr>
          <w:rFonts w:cstheme="minorHAnsi"/>
          <w:sz w:val="20"/>
          <w:szCs w:val="20"/>
        </w:rPr>
        <w:t xml:space="preserve">ometime, and I'll be glad to talk with you and see if I can help you understand a little better. </w:t>
      </w:r>
    </w:p>
    <w:p w14:paraId="1E5CE05E" w14:textId="77777777" w:rsidR="009615F8" w:rsidRPr="00A63352" w:rsidRDefault="009615F8" w:rsidP="00104EFC">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Thank you, Tim.</w:t>
      </w:r>
    </w:p>
    <w:p w14:paraId="5A854293" w14:textId="0594A57B" w:rsidR="00BB663D" w:rsidRPr="00A63352" w:rsidRDefault="00BB663D" w:rsidP="00104EFC">
      <w:pPr>
        <w:rPr>
          <w:rFonts w:cstheme="minorHAnsi"/>
          <w:b/>
          <w:bCs/>
          <w:sz w:val="20"/>
          <w:szCs w:val="20"/>
        </w:rPr>
      </w:pPr>
      <w:r w:rsidRPr="00A63352">
        <w:rPr>
          <w:rFonts w:cstheme="minorHAnsi"/>
          <w:b/>
          <w:bCs/>
          <w:sz w:val="20"/>
          <w:szCs w:val="20"/>
        </w:rPr>
        <w:t>Loretta</w:t>
      </w:r>
      <w:r w:rsidR="00104EFC" w:rsidRPr="00A63352">
        <w:rPr>
          <w:rFonts w:cstheme="minorHAnsi"/>
          <w:b/>
          <w:bCs/>
          <w:sz w:val="20"/>
          <w:szCs w:val="20"/>
        </w:rPr>
        <w:t xml:space="preserve"> Collins</w:t>
      </w:r>
      <w:r w:rsidRPr="00A63352">
        <w:rPr>
          <w:rFonts w:cstheme="minorHAnsi"/>
          <w:b/>
          <w:bCs/>
          <w:sz w:val="20"/>
          <w:szCs w:val="20"/>
        </w:rPr>
        <w:t>:</w:t>
      </w:r>
      <w:r w:rsidRPr="00A63352">
        <w:rPr>
          <w:rFonts w:cstheme="minorHAnsi"/>
          <w:sz w:val="20"/>
          <w:szCs w:val="20"/>
        </w:rPr>
        <w:t xml:space="preserve"> Any other thoughts or comments about this</w:t>
      </w:r>
      <w:r w:rsidR="009615F8" w:rsidRPr="00A63352">
        <w:rPr>
          <w:rFonts w:cstheme="minorHAnsi"/>
          <w:sz w:val="20"/>
          <w:szCs w:val="20"/>
        </w:rPr>
        <w:t>?</w:t>
      </w:r>
    </w:p>
    <w:p w14:paraId="2B918159" w14:textId="53AC1E9B" w:rsidR="00BB663D" w:rsidRPr="00A63352" w:rsidRDefault="00BB663D" w:rsidP="00104EFC">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What are we going to do?</w:t>
      </w:r>
    </w:p>
    <w:p w14:paraId="08D9585B" w14:textId="3A4C3F92" w:rsidR="00BB663D" w:rsidRPr="00A63352" w:rsidRDefault="00BB663D" w:rsidP="00104EFC">
      <w:pPr>
        <w:rPr>
          <w:rFonts w:cstheme="minorHAnsi"/>
          <w:b/>
          <w:bCs/>
          <w:sz w:val="20"/>
          <w:szCs w:val="20"/>
        </w:rPr>
      </w:pPr>
      <w:r w:rsidRPr="00A63352">
        <w:rPr>
          <w:rFonts w:cstheme="minorHAnsi"/>
          <w:b/>
          <w:bCs/>
          <w:sz w:val="20"/>
          <w:szCs w:val="20"/>
        </w:rPr>
        <w:t>Ted Tessler:</w:t>
      </w:r>
      <w:r w:rsidRPr="00A63352">
        <w:rPr>
          <w:rFonts w:cstheme="minorHAnsi"/>
          <w:sz w:val="20"/>
          <w:szCs w:val="20"/>
        </w:rPr>
        <w:t xml:space="preserve"> How about we dial back the</w:t>
      </w:r>
      <w:r w:rsidR="00E54544" w:rsidRPr="00A63352">
        <w:rPr>
          <w:rFonts w:cstheme="minorHAnsi"/>
          <w:sz w:val="20"/>
          <w:szCs w:val="20"/>
        </w:rPr>
        <w:t xml:space="preserve"> 120% application</w:t>
      </w:r>
      <w:r w:rsidR="00104EFC" w:rsidRPr="00A63352">
        <w:rPr>
          <w:rFonts w:cstheme="minorHAnsi"/>
          <w:sz w:val="20"/>
          <w:szCs w:val="20"/>
        </w:rPr>
        <w:t>: t</w:t>
      </w:r>
      <w:r w:rsidR="00E54544" w:rsidRPr="00A63352">
        <w:rPr>
          <w:rFonts w:cstheme="minorHAnsi"/>
          <w:sz w:val="20"/>
          <w:szCs w:val="20"/>
        </w:rPr>
        <w:t>he</w:t>
      </w:r>
      <w:r w:rsidRPr="00A63352">
        <w:rPr>
          <w:rFonts w:cstheme="minorHAnsi"/>
          <w:sz w:val="20"/>
          <w:szCs w:val="20"/>
        </w:rPr>
        <w:t xml:space="preserve"> penalty for</w:t>
      </w:r>
      <w:r w:rsidR="00E54544" w:rsidRPr="00A63352">
        <w:rPr>
          <w:rFonts w:cstheme="minorHAnsi"/>
          <w:sz w:val="20"/>
          <w:szCs w:val="20"/>
        </w:rPr>
        <w:t xml:space="preserve"> non</w:t>
      </w:r>
      <w:r w:rsidR="00104EFC" w:rsidRPr="00A63352">
        <w:rPr>
          <w:rFonts w:cstheme="minorHAnsi"/>
          <w:sz w:val="20"/>
          <w:szCs w:val="20"/>
        </w:rPr>
        <w:t>-</w:t>
      </w:r>
      <w:r w:rsidRPr="00A63352">
        <w:rPr>
          <w:rFonts w:cstheme="minorHAnsi"/>
          <w:sz w:val="20"/>
          <w:szCs w:val="20"/>
        </w:rPr>
        <w:t>nutrient</w:t>
      </w:r>
      <w:r w:rsidR="00E54544" w:rsidRPr="00A63352">
        <w:rPr>
          <w:rFonts w:cstheme="minorHAnsi"/>
          <w:sz w:val="20"/>
          <w:szCs w:val="20"/>
        </w:rPr>
        <w:t xml:space="preserve"> management</w:t>
      </w:r>
      <w:r w:rsidRPr="00A63352">
        <w:rPr>
          <w:rFonts w:cstheme="minorHAnsi"/>
          <w:sz w:val="20"/>
          <w:szCs w:val="20"/>
        </w:rPr>
        <w:t>?</w:t>
      </w:r>
    </w:p>
    <w:p w14:paraId="373882D7" w14:textId="5DA5757A" w:rsidR="00BB663D" w:rsidRPr="00A63352" w:rsidRDefault="00BB663D" w:rsidP="00104EFC">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w:t>
      </w:r>
      <w:r w:rsidR="00104EFC" w:rsidRPr="00A63352">
        <w:rPr>
          <w:rFonts w:cstheme="minorHAnsi"/>
          <w:sz w:val="20"/>
          <w:szCs w:val="20"/>
        </w:rPr>
        <w:t>T</w:t>
      </w:r>
      <w:r w:rsidR="00E54544" w:rsidRPr="00A63352">
        <w:rPr>
          <w:rFonts w:cstheme="minorHAnsi"/>
          <w:sz w:val="20"/>
          <w:szCs w:val="20"/>
        </w:rPr>
        <w:t xml:space="preserve">hat would put us </w:t>
      </w:r>
      <w:r w:rsidRPr="00A63352">
        <w:rPr>
          <w:rFonts w:cstheme="minorHAnsi"/>
          <w:sz w:val="20"/>
          <w:szCs w:val="20"/>
        </w:rPr>
        <w:t xml:space="preserve">at the point </w:t>
      </w:r>
      <w:r w:rsidR="00104EFC" w:rsidRPr="00A63352">
        <w:rPr>
          <w:rFonts w:cstheme="minorHAnsi"/>
          <w:sz w:val="20"/>
          <w:szCs w:val="20"/>
        </w:rPr>
        <w:t>of</w:t>
      </w:r>
      <w:r w:rsidRPr="00A63352">
        <w:rPr>
          <w:rFonts w:cstheme="minorHAnsi"/>
          <w:sz w:val="20"/>
          <w:szCs w:val="20"/>
        </w:rPr>
        <w:t xml:space="preserve"> reevaluating an </w:t>
      </w:r>
      <w:r w:rsidR="00104EFC" w:rsidRPr="00A63352">
        <w:rPr>
          <w:rFonts w:cstheme="minorHAnsi"/>
          <w:sz w:val="20"/>
          <w:szCs w:val="20"/>
        </w:rPr>
        <w:t xml:space="preserve">approved </w:t>
      </w:r>
      <w:r w:rsidRPr="00A63352">
        <w:rPr>
          <w:rFonts w:cstheme="minorHAnsi"/>
          <w:sz w:val="20"/>
          <w:szCs w:val="20"/>
        </w:rPr>
        <w:t>expert panel recommendation.</w:t>
      </w:r>
    </w:p>
    <w:p w14:paraId="0497C1C7" w14:textId="09FCF93D" w:rsidR="00BB663D" w:rsidRPr="00A63352" w:rsidRDefault="00BB663D" w:rsidP="00104EFC">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w:t>
      </w:r>
      <w:r w:rsidR="00E54544" w:rsidRPr="00A63352">
        <w:rPr>
          <w:rFonts w:cstheme="minorHAnsi"/>
          <w:sz w:val="20"/>
          <w:szCs w:val="20"/>
        </w:rPr>
        <w:t>The multiplier from no</w:t>
      </w:r>
      <w:r w:rsidR="00104EFC" w:rsidRPr="00A63352">
        <w:rPr>
          <w:rFonts w:cstheme="minorHAnsi"/>
          <w:sz w:val="20"/>
          <w:szCs w:val="20"/>
        </w:rPr>
        <w:t>n-</w:t>
      </w:r>
      <w:r w:rsidR="00E54544" w:rsidRPr="00A63352">
        <w:rPr>
          <w:rFonts w:cstheme="minorHAnsi"/>
          <w:sz w:val="20"/>
          <w:szCs w:val="20"/>
        </w:rPr>
        <w:t xml:space="preserve">nutrient management is based upon the effects of what </w:t>
      </w:r>
      <w:r w:rsidR="00104EFC" w:rsidRPr="00A63352">
        <w:rPr>
          <w:rFonts w:cstheme="minorHAnsi"/>
          <w:sz w:val="20"/>
          <w:szCs w:val="20"/>
        </w:rPr>
        <w:t>h</w:t>
      </w:r>
      <w:r w:rsidR="00E54544" w:rsidRPr="00A63352">
        <w:rPr>
          <w:rFonts w:cstheme="minorHAnsi"/>
          <w:sz w:val="20"/>
          <w:szCs w:val="20"/>
        </w:rPr>
        <w:t>appens</w:t>
      </w:r>
      <w:r w:rsidR="00104EFC" w:rsidRPr="00A63352">
        <w:rPr>
          <w:rFonts w:cstheme="minorHAnsi"/>
          <w:sz w:val="20"/>
          <w:szCs w:val="20"/>
        </w:rPr>
        <w:t xml:space="preserve"> b</w:t>
      </w:r>
      <w:r w:rsidR="00E54544" w:rsidRPr="00A63352">
        <w:rPr>
          <w:rFonts w:cstheme="minorHAnsi"/>
          <w:sz w:val="20"/>
          <w:szCs w:val="20"/>
        </w:rPr>
        <w:t xml:space="preserve">ased upon the </w:t>
      </w:r>
      <w:r w:rsidR="00104EFC" w:rsidRPr="00A63352">
        <w:rPr>
          <w:rFonts w:cstheme="minorHAnsi"/>
          <w:sz w:val="20"/>
          <w:szCs w:val="20"/>
        </w:rPr>
        <w:t>l</w:t>
      </w:r>
      <w:r w:rsidR="00E54544" w:rsidRPr="00A63352">
        <w:rPr>
          <w:rFonts w:cstheme="minorHAnsi"/>
          <w:sz w:val="20"/>
          <w:szCs w:val="20"/>
        </w:rPr>
        <w:t xml:space="preserve">oads assigned by the </w:t>
      </w:r>
      <w:r w:rsidR="00104EFC" w:rsidRPr="00A63352">
        <w:rPr>
          <w:rFonts w:cstheme="minorHAnsi"/>
          <w:sz w:val="20"/>
          <w:szCs w:val="20"/>
        </w:rPr>
        <w:t>Phase</w:t>
      </w:r>
      <w:r w:rsidR="00E54544" w:rsidRPr="00A63352">
        <w:rPr>
          <w:rFonts w:cstheme="minorHAnsi"/>
          <w:sz w:val="20"/>
          <w:szCs w:val="20"/>
        </w:rPr>
        <w:t xml:space="preserve"> 6 model and </w:t>
      </w:r>
      <w:r w:rsidR="00104EFC" w:rsidRPr="00A63352">
        <w:rPr>
          <w:rFonts w:cstheme="minorHAnsi"/>
          <w:sz w:val="20"/>
          <w:szCs w:val="20"/>
        </w:rPr>
        <w:t>in a</w:t>
      </w:r>
      <w:r w:rsidR="00E54544" w:rsidRPr="00A63352">
        <w:rPr>
          <w:rFonts w:cstheme="minorHAnsi"/>
          <w:sz w:val="20"/>
          <w:szCs w:val="20"/>
        </w:rPr>
        <w:t xml:space="preserve"> lot of cases </w:t>
      </w:r>
      <w:r w:rsidR="00104EFC" w:rsidRPr="00A63352">
        <w:rPr>
          <w:rFonts w:cstheme="minorHAnsi"/>
          <w:sz w:val="20"/>
          <w:szCs w:val="20"/>
        </w:rPr>
        <w:t>t</w:t>
      </w:r>
      <w:r w:rsidR="00E54544" w:rsidRPr="00A63352">
        <w:rPr>
          <w:rFonts w:cstheme="minorHAnsi"/>
          <w:sz w:val="20"/>
          <w:szCs w:val="20"/>
        </w:rPr>
        <w:t>here was nothing that we c</w:t>
      </w:r>
      <w:r w:rsidR="00104EFC" w:rsidRPr="00A63352">
        <w:rPr>
          <w:rFonts w:cstheme="minorHAnsi"/>
          <w:sz w:val="20"/>
          <w:szCs w:val="20"/>
        </w:rPr>
        <w:t>ould</w:t>
      </w:r>
      <w:r w:rsidR="00E54544" w:rsidRPr="00A63352">
        <w:rPr>
          <w:rFonts w:cstheme="minorHAnsi"/>
          <w:sz w:val="20"/>
          <w:szCs w:val="20"/>
        </w:rPr>
        <w:t xml:space="preserve"> do about those mul</w:t>
      </w:r>
      <w:r w:rsidR="00104EFC" w:rsidRPr="00A63352">
        <w:rPr>
          <w:rFonts w:cstheme="minorHAnsi"/>
          <w:sz w:val="20"/>
          <w:szCs w:val="20"/>
        </w:rPr>
        <w:t>ti</w:t>
      </w:r>
      <w:r w:rsidR="00E54544" w:rsidRPr="00A63352">
        <w:rPr>
          <w:rFonts w:cstheme="minorHAnsi"/>
          <w:sz w:val="20"/>
          <w:szCs w:val="20"/>
        </w:rPr>
        <w:t>pliers</w:t>
      </w:r>
      <w:r w:rsidR="00104EFC" w:rsidRPr="00A63352">
        <w:rPr>
          <w:rFonts w:cstheme="minorHAnsi"/>
          <w:sz w:val="20"/>
          <w:szCs w:val="20"/>
        </w:rPr>
        <w:t>.</w:t>
      </w:r>
    </w:p>
    <w:p w14:paraId="0142E0DE" w14:textId="3227BC83" w:rsidR="00BB663D" w:rsidRPr="00A63352" w:rsidRDefault="00BB663D" w:rsidP="00104EFC">
      <w:pPr>
        <w:rPr>
          <w:rFonts w:cstheme="minorHAnsi"/>
          <w:b/>
          <w:bCs/>
          <w:sz w:val="20"/>
          <w:szCs w:val="20"/>
        </w:rPr>
      </w:pPr>
      <w:r w:rsidRPr="00A63352">
        <w:rPr>
          <w:rFonts w:cstheme="minorHAnsi"/>
          <w:b/>
          <w:bCs/>
          <w:sz w:val="20"/>
          <w:szCs w:val="20"/>
        </w:rPr>
        <w:lastRenderedPageBreak/>
        <w:t>Ted Tessler:</w:t>
      </w:r>
      <w:r w:rsidRPr="00A63352">
        <w:rPr>
          <w:rFonts w:cstheme="minorHAnsi"/>
          <w:sz w:val="20"/>
          <w:szCs w:val="20"/>
        </w:rPr>
        <w:t xml:space="preserve"> </w:t>
      </w:r>
      <w:proofErr w:type="gramStart"/>
      <w:r w:rsidR="00E54544" w:rsidRPr="00A63352">
        <w:rPr>
          <w:rFonts w:cstheme="minorHAnsi"/>
          <w:sz w:val="20"/>
          <w:szCs w:val="20"/>
        </w:rPr>
        <w:t>So</w:t>
      </w:r>
      <w:proofErr w:type="gramEnd"/>
      <w:r w:rsidR="00E54544" w:rsidRPr="00A63352">
        <w:rPr>
          <w:rFonts w:cstheme="minorHAnsi"/>
          <w:sz w:val="20"/>
          <w:szCs w:val="20"/>
        </w:rPr>
        <w:t xml:space="preserve"> what we have this multiplier. And now we </w:t>
      </w:r>
      <w:proofErr w:type="gramStart"/>
      <w:r w:rsidR="00E54544" w:rsidRPr="00A63352">
        <w:rPr>
          <w:rFonts w:cstheme="minorHAnsi"/>
          <w:sz w:val="20"/>
          <w:szCs w:val="20"/>
        </w:rPr>
        <w:t>have to</w:t>
      </w:r>
      <w:proofErr w:type="gramEnd"/>
      <w:r w:rsidR="00E54544" w:rsidRPr="00A63352">
        <w:rPr>
          <w:rFonts w:cstheme="minorHAnsi"/>
          <w:sz w:val="20"/>
          <w:szCs w:val="20"/>
        </w:rPr>
        <w:t xml:space="preserve"> live with it and deal with it. And without having the BMP tools to actually address the load or </w:t>
      </w:r>
      <w:r w:rsidR="00104EFC" w:rsidRPr="00A63352">
        <w:rPr>
          <w:rFonts w:cstheme="minorHAnsi"/>
          <w:sz w:val="20"/>
          <w:szCs w:val="20"/>
        </w:rPr>
        <w:t>b</w:t>
      </w:r>
      <w:r w:rsidR="00E54544" w:rsidRPr="00A63352">
        <w:rPr>
          <w:rFonts w:cstheme="minorHAnsi"/>
          <w:sz w:val="20"/>
          <w:szCs w:val="20"/>
        </w:rPr>
        <w:t>e able to bring reality to the assumption we're basically left with a load that we can't do anything</w:t>
      </w:r>
      <w:r w:rsidR="00104EFC" w:rsidRPr="00A63352">
        <w:rPr>
          <w:rFonts w:cstheme="minorHAnsi"/>
          <w:sz w:val="20"/>
          <w:szCs w:val="20"/>
        </w:rPr>
        <w:t xml:space="preserve"> </w:t>
      </w:r>
      <w:proofErr w:type="gramStart"/>
      <w:r w:rsidR="00104EFC" w:rsidRPr="00A63352">
        <w:rPr>
          <w:rFonts w:cstheme="minorHAnsi"/>
          <w:sz w:val="20"/>
          <w:szCs w:val="20"/>
        </w:rPr>
        <w:t>wi</w:t>
      </w:r>
      <w:r w:rsidR="00E54544" w:rsidRPr="00A63352">
        <w:rPr>
          <w:rFonts w:cstheme="minorHAnsi"/>
          <w:sz w:val="20"/>
          <w:szCs w:val="20"/>
        </w:rPr>
        <w:t>th</w:t>
      </w:r>
      <w:proofErr w:type="gramEnd"/>
      <w:r w:rsidR="00E54544" w:rsidRPr="00A63352">
        <w:rPr>
          <w:rFonts w:cstheme="minorHAnsi"/>
          <w:sz w:val="20"/>
          <w:szCs w:val="20"/>
        </w:rPr>
        <w:t xml:space="preserve"> or we are </w:t>
      </w:r>
      <w:r w:rsidR="00104EFC" w:rsidRPr="00A63352">
        <w:rPr>
          <w:rFonts w:cstheme="minorHAnsi"/>
          <w:sz w:val="20"/>
          <w:szCs w:val="20"/>
        </w:rPr>
        <w:t>e</w:t>
      </w:r>
      <w:r w:rsidR="00E54544" w:rsidRPr="00A63352">
        <w:rPr>
          <w:rFonts w:cstheme="minorHAnsi"/>
          <w:sz w:val="20"/>
          <w:szCs w:val="20"/>
        </w:rPr>
        <w:t>ffectively saying we are over applying</w:t>
      </w:r>
      <w:r w:rsidR="00104EFC" w:rsidRPr="00A63352">
        <w:rPr>
          <w:rFonts w:cstheme="minorHAnsi"/>
          <w:sz w:val="20"/>
          <w:szCs w:val="20"/>
        </w:rPr>
        <w:t>.</w:t>
      </w:r>
    </w:p>
    <w:p w14:paraId="415CE951" w14:textId="55AFCBF5" w:rsidR="00BB663D" w:rsidRPr="00A63352" w:rsidRDefault="00BB663D" w:rsidP="00104EFC">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w:t>
      </w:r>
      <w:r w:rsidR="00E54544" w:rsidRPr="00A63352">
        <w:rPr>
          <w:rFonts w:cstheme="minorHAnsi"/>
          <w:sz w:val="20"/>
          <w:szCs w:val="20"/>
        </w:rPr>
        <w:t xml:space="preserve">That's not necessarily the case. </w:t>
      </w:r>
      <w:r w:rsidR="00104EFC" w:rsidRPr="00A63352">
        <w:rPr>
          <w:rFonts w:cstheme="minorHAnsi"/>
          <w:sz w:val="20"/>
          <w:szCs w:val="20"/>
        </w:rPr>
        <w:t>I</w:t>
      </w:r>
      <w:r w:rsidR="00E54544" w:rsidRPr="00A63352">
        <w:rPr>
          <w:rFonts w:cstheme="minorHAnsi"/>
          <w:sz w:val="20"/>
          <w:szCs w:val="20"/>
        </w:rPr>
        <w:t>f I can get a chance to explain to Bill</w:t>
      </w:r>
      <w:r w:rsidR="00104EFC" w:rsidRPr="00A63352">
        <w:rPr>
          <w:rFonts w:cstheme="minorHAnsi"/>
          <w:sz w:val="20"/>
          <w:szCs w:val="20"/>
        </w:rPr>
        <w:t xml:space="preserve"> m</w:t>
      </w:r>
      <w:r w:rsidR="00E54544" w:rsidRPr="00A63352">
        <w:rPr>
          <w:rFonts w:cstheme="minorHAnsi"/>
          <w:sz w:val="20"/>
          <w:szCs w:val="20"/>
        </w:rPr>
        <w:t>aybe he can meet with people in a separate situation I think it'd be easier to understand.</w:t>
      </w:r>
    </w:p>
    <w:p w14:paraId="4EF105AC" w14:textId="1837CF92" w:rsidR="00BB663D" w:rsidRPr="00A63352" w:rsidRDefault="00BB663D" w:rsidP="00104EFC">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t>
      </w:r>
      <w:r w:rsidR="00104EFC" w:rsidRPr="00A63352">
        <w:rPr>
          <w:rFonts w:cstheme="minorHAnsi"/>
          <w:sz w:val="20"/>
          <w:szCs w:val="20"/>
        </w:rPr>
        <w:t>W</w:t>
      </w:r>
      <w:r w:rsidR="00E54544" w:rsidRPr="00A63352">
        <w:rPr>
          <w:rFonts w:cstheme="minorHAnsi"/>
          <w:sz w:val="20"/>
          <w:szCs w:val="20"/>
        </w:rPr>
        <w:t xml:space="preserve">here the opportunity here </w:t>
      </w:r>
      <w:r w:rsidR="00104EFC" w:rsidRPr="00A63352">
        <w:rPr>
          <w:rFonts w:cstheme="minorHAnsi"/>
          <w:sz w:val="20"/>
          <w:szCs w:val="20"/>
        </w:rPr>
        <w:t>i</w:t>
      </w:r>
      <w:r w:rsidR="00E54544" w:rsidRPr="00A63352">
        <w:rPr>
          <w:rFonts w:cstheme="minorHAnsi"/>
          <w:sz w:val="20"/>
          <w:szCs w:val="20"/>
        </w:rPr>
        <w:t>s</w:t>
      </w:r>
      <w:r w:rsidR="00104EFC" w:rsidRPr="00A63352">
        <w:rPr>
          <w:rFonts w:cstheme="minorHAnsi"/>
          <w:sz w:val="20"/>
          <w:szCs w:val="20"/>
        </w:rPr>
        <w:t>, is</w:t>
      </w:r>
      <w:r w:rsidR="00E54544" w:rsidRPr="00A63352">
        <w:rPr>
          <w:rFonts w:cstheme="minorHAnsi"/>
          <w:sz w:val="20"/>
          <w:szCs w:val="20"/>
        </w:rPr>
        <w:t xml:space="preserve"> to figure out a way to the better account for NM acres in </w:t>
      </w:r>
      <w:proofErr w:type="gramStart"/>
      <w:r w:rsidR="00E54544" w:rsidRPr="00A63352">
        <w:rPr>
          <w:rFonts w:cstheme="minorHAnsi"/>
          <w:sz w:val="20"/>
          <w:szCs w:val="20"/>
        </w:rPr>
        <w:t>PA  and</w:t>
      </w:r>
      <w:proofErr w:type="gramEnd"/>
      <w:r w:rsidR="00E54544" w:rsidRPr="00A63352">
        <w:rPr>
          <w:rFonts w:cstheme="minorHAnsi"/>
          <w:sz w:val="20"/>
          <w:szCs w:val="20"/>
        </w:rPr>
        <w:t xml:space="preserve"> manure management acres and acres that are  not receiving manure. And so that's where the opportunity lies at not only just for full season</w:t>
      </w:r>
      <w:r w:rsidR="00601ABE" w:rsidRPr="00A63352">
        <w:rPr>
          <w:rFonts w:cstheme="minorHAnsi"/>
          <w:sz w:val="20"/>
          <w:szCs w:val="20"/>
        </w:rPr>
        <w:t xml:space="preserve"> </w:t>
      </w:r>
      <w:r w:rsidR="00E54544" w:rsidRPr="00A63352">
        <w:rPr>
          <w:rFonts w:cstheme="minorHAnsi"/>
          <w:sz w:val="20"/>
          <w:szCs w:val="20"/>
        </w:rPr>
        <w:t>soybeans, but for all the crops and I think that's probably the better bang for the buck. You might say, and at least for that larger viewpoint</w:t>
      </w:r>
      <w:r w:rsidR="00601ABE" w:rsidRPr="00A63352">
        <w:rPr>
          <w:rFonts w:cstheme="minorHAnsi"/>
          <w:sz w:val="20"/>
          <w:szCs w:val="20"/>
        </w:rPr>
        <w:t>.</w:t>
      </w:r>
    </w:p>
    <w:p w14:paraId="2E94F2EE" w14:textId="734FA43D" w:rsidR="00BB663D" w:rsidRPr="00A63352" w:rsidRDefault="00BB663D" w:rsidP="00104EFC">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w:t>
      </w:r>
      <w:r w:rsidR="00E54544" w:rsidRPr="00A63352">
        <w:rPr>
          <w:rFonts w:cstheme="minorHAnsi"/>
          <w:sz w:val="20"/>
          <w:szCs w:val="20"/>
        </w:rPr>
        <w:t>But it does kind of the trick, you know, as we record into the NEIEN there are certain idiosyncrasies</w:t>
      </w:r>
      <w:r w:rsidR="00601ABE" w:rsidRPr="00A63352">
        <w:rPr>
          <w:rFonts w:cstheme="minorHAnsi"/>
          <w:sz w:val="20"/>
          <w:szCs w:val="20"/>
        </w:rPr>
        <w:t xml:space="preserve">. </w:t>
      </w:r>
      <w:r w:rsidR="00E54544" w:rsidRPr="00A63352">
        <w:rPr>
          <w:rFonts w:cstheme="minorHAnsi"/>
          <w:sz w:val="20"/>
          <w:szCs w:val="20"/>
        </w:rPr>
        <w:t xml:space="preserve">I've learned in the last 13 years as to how to get the maximum bang for the buck. You know, if you and Bill would like to get on a conference </w:t>
      </w:r>
      <w:proofErr w:type="gramStart"/>
      <w:r w:rsidR="00E54544" w:rsidRPr="00A63352">
        <w:rPr>
          <w:rFonts w:cstheme="minorHAnsi"/>
          <w:sz w:val="20"/>
          <w:szCs w:val="20"/>
        </w:rPr>
        <w:t>call</w:t>
      </w:r>
      <w:proofErr w:type="gramEnd"/>
      <w:r w:rsidR="00601ABE" w:rsidRPr="00A63352">
        <w:rPr>
          <w:rFonts w:cstheme="minorHAnsi"/>
          <w:sz w:val="20"/>
          <w:szCs w:val="20"/>
        </w:rPr>
        <w:t xml:space="preserve"> </w:t>
      </w:r>
      <w:r w:rsidR="00E54544" w:rsidRPr="00A63352">
        <w:rPr>
          <w:rFonts w:cstheme="minorHAnsi"/>
          <w:sz w:val="20"/>
          <w:szCs w:val="20"/>
        </w:rPr>
        <w:t>I'd be glad to explain how that works</w:t>
      </w:r>
      <w:r w:rsidR="00601ABE" w:rsidRPr="00A63352">
        <w:rPr>
          <w:rFonts w:cstheme="minorHAnsi"/>
          <w:sz w:val="20"/>
          <w:szCs w:val="20"/>
        </w:rPr>
        <w:t>.</w:t>
      </w:r>
    </w:p>
    <w:p w14:paraId="76F7197A" w14:textId="364EF8C4" w:rsidR="00BB663D" w:rsidRPr="00A63352" w:rsidRDefault="00BB663D" w:rsidP="00601ABE">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r w:rsidR="00615975" w:rsidRPr="00A63352">
        <w:rPr>
          <w:rFonts w:cstheme="minorHAnsi"/>
          <w:sz w:val="20"/>
          <w:szCs w:val="20"/>
        </w:rPr>
        <w:t>All right, I just want to add two other points. They are administrative</w:t>
      </w:r>
      <w:r w:rsidR="00601ABE" w:rsidRPr="00A63352">
        <w:rPr>
          <w:rFonts w:cstheme="minorHAnsi"/>
          <w:sz w:val="20"/>
          <w:szCs w:val="20"/>
        </w:rPr>
        <w:t>.</w:t>
      </w:r>
      <w:r w:rsidR="00615975" w:rsidRPr="00A63352">
        <w:rPr>
          <w:rFonts w:cstheme="minorHAnsi"/>
          <w:sz w:val="20"/>
          <w:szCs w:val="20"/>
        </w:rPr>
        <w:t xml:space="preserve"> Pennsylvania in its WIP 3</w:t>
      </w:r>
      <w:r w:rsidR="00601ABE" w:rsidRPr="00A63352">
        <w:rPr>
          <w:rFonts w:cstheme="minorHAnsi"/>
          <w:sz w:val="20"/>
          <w:szCs w:val="20"/>
        </w:rPr>
        <w:t xml:space="preserve">, </w:t>
      </w:r>
      <w:proofErr w:type="gramStart"/>
      <w:r w:rsidR="00615975" w:rsidRPr="00A63352">
        <w:rPr>
          <w:rFonts w:cstheme="minorHAnsi"/>
          <w:sz w:val="20"/>
          <w:szCs w:val="20"/>
        </w:rPr>
        <w:t>It's</w:t>
      </w:r>
      <w:proofErr w:type="gramEnd"/>
      <w:r w:rsidR="00615975" w:rsidRPr="00A63352">
        <w:rPr>
          <w:rFonts w:cstheme="minorHAnsi"/>
          <w:sz w:val="20"/>
          <w:szCs w:val="20"/>
        </w:rPr>
        <w:t xml:space="preserve"> </w:t>
      </w:r>
      <w:r w:rsidR="00601ABE" w:rsidRPr="00A63352">
        <w:rPr>
          <w:rFonts w:cstheme="minorHAnsi"/>
          <w:sz w:val="20"/>
          <w:szCs w:val="20"/>
        </w:rPr>
        <w:t>future</w:t>
      </w:r>
      <w:r w:rsidR="00615975" w:rsidRPr="00A63352">
        <w:rPr>
          <w:rFonts w:cstheme="minorHAnsi"/>
          <w:sz w:val="20"/>
          <w:szCs w:val="20"/>
        </w:rPr>
        <w:t xml:space="preserve"> milestones is going from progress from 2019 of core nitrogen nutrient management from 365,000 acres to 930,000 acres. </w:t>
      </w:r>
      <w:r w:rsidR="00601ABE" w:rsidRPr="00A63352">
        <w:rPr>
          <w:rFonts w:cstheme="minorHAnsi"/>
          <w:sz w:val="20"/>
          <w:szCs w:val="20"/>
        </w:rPr>
        <w:t>If</w:t>
      </w:r>
      <w:r w:rsidR="00615975" w:rsidRPr="00A63352">
        <w:rPr>
          <w:rFonts w:cstheme="minorHAnsi"/>
          <w:sz w:val="20"/>
          <w:szCs w:val="20"/>
        </w:rPr>
        <w:t xml:space="preserve"> the </w:t>
      </w:r>
      <w:r w:rsidR="00601ABE" w:rsidRPr="00A63352">
        <w:rPr>
          <w:rFonts w:cstheme="minorHAnsi"/>
          <w:sz w:val="20"/>
          <w:szCs w:val="20"/>
        </w:rPr>
        <w:t>i</w:t>
      </w:r>
      <w:r w:rsidR="00615975" w:rsidRPr="00A63352">
        <w:rPr>
          <w:rFonts w:cstheme="minorHAnsi"/>
          <w:sz w:val="20"/>
          <w:szCs w:val="20"/>
        </w:rPr>
        <w:t xml:space="preserve">nterpretation that I'm hearing </w:t>
      </w:r>
      <w:r w:rsidR="00601ABE" w:rsidRPr="00A63352">
        <w:rPr>
          <w:rFonts w:cstheme="minorHAnsi"/>
          <w:sz w:val="20"/>
          <w:szCs w:val="20"/>
        </w:rPr>
        <w:t xml:space="preserve">is </w:t>
      </w:r>
      <w:r w:rsidR="00615975" w:rsidRPr="00A63352">
        <w:rPr>
          <w:rFonts w:cstheme="minorHAnsi"/>
          <w:sz w:val="20"/>
          <w:szCs w:val="20"/>
        </w:rPr>
        <w:t xml:space="preserve">that if you're applying any nitrogen to full </w:t>
      </w:r>
      <w:r w:rsidR="00601ABE" w:rsidRPr="00A63352">
        <w:rPr>
          <w:rFonts w:cstheme="minorHAnsi"/>
          <w:sz w:val="20"/>
          <w:szCs w:val="20"/>
        </w:rPr>
        <w:t>season soybeans</w:t>
      </w:r>
      <w:r w:rsidR="00615975" w:rsidRPr="00A63352">
        <w:rPr>
          <w:rFonts w:cstheme="minorHAnsi"/>
          <w:sz w:val="20"/>
          <w:szCs w:val="20"/>
        </w:rPr>
        <w:t>, you do not qualify under core nitrogen nutrient management</w:t>
      </w:r>
      <w:r w:rsidR="00601ABE" w:rsidRPr="00A63352">
        <w:rPr>
          <w:rFonts w:cstheme="minorHAnsi"/>
          <w:sz w:val="20"/>
          <w:szCs w:val="20"/>
        </w:rPr>
        <w:t>,</w:t>
      </w:r>
      <w:r w:rsidR="00615975" w:rsidRPr="00A63352">
        <w:rPr>
          <w:rFonts w:cstheme="minorHAnsi"/>
          <w:sz w:val="20"/>
          <w:szCs w:val="20"/>
        </w:rPr>
        <w:t xml:space="preserve"> </w:t>
      </w:r>
      <w:r w:rsidR="00601ABE" w:rsidRPr="00A63352">
        <w:rPr>
          <w:rFonts w:cstheme="minorHAnsi"/>
          <w:sz w:val="20"/>
          <w:szCs w:val="20"/>
        </w:rPr>
        <w:t>t</w:t>
      </w:r>
      <w:r w:rsidR="00615975" w:rsidRPr="00A63352">
        <w:rPr>
          <w:rFonts w:cstheme="minorHAnsi"/>
          <w:sz w:val="20"/>
          <w:szCs w:val="20"/>
        </w:rPr>
        <w:t xml:space="preserve">hat's going to eliminate a lot of acres in Pennsylvania, because the reality is for sulfur and for the phosphorus </w:t>
      </w:r>
      <w:r w:rsidR="00601ABE" w:rsidRPr="00A63352">
        <w:rPr>
          <w:rFonts w:cstheme="minorHAnsi"/>
          <w:sz w:val="20"/>
          <w:szCs w:val="20"/>
        </w:rPr>
        <w:t>that the</w:t>
      </w:r>
      <w:r w:rsidR="00615975" w:rsidRPr="00A63352">
        <w:rPr>
          <w:rFonts w:cstheme="minorHAnsi"/>
          <w:sz w:val="20"/>
          <w:szCs w:val="20"/>
        </w:rPr>
        <w:t xml:space="preserve"> nitrogen gets carried along. And then the second issue is in the </w:t>
      </w:r>
      <w:r w:rsidR="00601ABE" w:rsidRPr="00A63352">
        <w:rPr>
          <w:rFonts w:cstheme="minorHAnsi"/>
          <w:sz w:val="20"/>
          <w:szCs w:val="20"/>
        </w:rPr>
        <w:t>Conowingo WIP (CWIP)</w:t>
      </w:r>
      <w:r w:rsidR="00615975" w:rsidRPr="00A63352">
        <w:rPr>
          <w:rFonts w:cstheme="minorHAnsi"/>
          <w:sz w:val="20"/>
          <w:szCs w:val="20"/>
        </w:rPr>
        <w:t xml:space="preserve">. </w:t>
      </w:r>
      <w:r w:rsidR="00601ABE" w:rsidRPr="00A63352">
        <w:rPr>
          <w:rFonts w:cstheme="minorHAnsi"/>
          <w:sz w:val="20"/>
          <w:szCs w:val="20"/>
        </w:rPr>
        <w:t>T</w:t>
      </w:r>
      <w:r w:rsidR="00615975" w:rsidRPr="00A63352">
        <w:rPr>
          <w:rFonts w:cstheme="minorHAnsi"/>
          <w:sz w:val="20"/>
          <w:szCs w:val="20"/>
        </w:rPr>
        <w:t xml:space="preserve">he </w:t>
      </w:r>
      <w:r w:rsidR="00601ABE" w:rsidRPr="00A63352">
        <w:rPr>
          <w:rFonts w:cstheme="minorHAnsi"/>
          <w:sz w:val="20"/>
          <w:szCs w:val="20"/>
        </w:rPr>
        <w:t>CWIP</w:t>
      </w:r>
      <w:r w:rsidR="00615975" w:rsidRPr="00A63352">
        <w:rPr>
          <w:rFonts w:cstheme="minorHAnsi"/>
          <w:sz w:val="20"/>
          <w:szCs w:val="20"/>
        </w:rPr>
        <w:t xml:space="preserve"> creates this </w:t>
      </w:r>
      <w:proofErr w:type="gramStart"/>
      <w:r w:rsidR="00615975" w:rsidRPr="00A63352">
        <w:rPr>
          <w:rFonts w:cstheme="minorHAnsi"/>
          <w:sz w:val="20"/>
          <w:szCs w:val="20"/>
        </w:rPr>
        <w:t>6 million pound</w:t>
      </w:r>
      <w:proofErr w:type="gramEnd"/>
      <w:r w:rsidR="00615975" w:rsidRPr="00A63352">
        <w:rPr>
          <w:rFonts w:cstheme="minorHAnsi"/>
          <w:sz w:val="20"/>
          <w:szCs w:val="20"/>
        </w:rPr>
        <w:t xml:space="preserve"> nitrogen reduction. very dependent on supplemental nutrient management for nitrogen, including full seasons soybean acres. </w:t>
      </w:r>
      <w:proofErr w:type="gramStart"/>
      <w:r w:rsidR="00615975" w:rsidRPr="00A63352">
        <w:rPr>
          <w:rFonts w:cstheme="minorHAnsi"/>
          <w:sz w:val="20"/>
          <w:szCs w:val="20"/>
        </w:rPr>
        <w:t>So</w:t>
      </w:r>
      <w:proofErr w:type="gramEnd"/>
      <w:r w:rsidR="00615975" w:rsidRPr="00A63352">
        <w:rPr>
          <w:rFonts w:cstheme="minorHAnsi"/>
          <w:sz w:val="20"/>
          <w:szCs w:val="20"/>
        </w:rPr>
        <w:t xml:space="preserve"> if we are not going to budge from this position</w:t>
      </w:r>
      <w:r w:rsidR="00601ABE" w:rsidRPr="00A63352">
        <w:rPr>
          <w:rFonts w:cstheme="minorHAnsi"/>
          <w:sz w:val="20"/>
          <w:szCs w:val="20"/>
        </w:rPr>
        <w:t>,</w:t>
      </w:r>
      <w:r w:rsidR="00615975" w:rsidRPr="00A63352">
        <w:rPr>
          <w:rFonts w:cstheme="minorHAnsi"/>
          <w:sz w:val="20"/>
          <w:szCs w:val="20"/>
        </w:rPr>
        <w:t xml:space="preserve"> </w:t>
      </w:r>
      <w:r w:rsidR="00601ABE" w:rsidRPr="00A63352">
        <w:rPr>
          <w:rFonts w:cstheme="minorHAnsi"/>
          <w:sz w:val="20"/>
          <w:szCs w:val="20"/>
        </w:rPr>
        <w:t>t</w:t>
      </w:r>
      <w:r w:rsidR="00615975" w:rsidRPr="00A63352">
        <w:rPr>
          <w:rFonts w:cstheme="minorHAnsi"/>
          <w:sz w:val="20"/>
          <w:szCs w:val="20"/>
        </w:rPr>
        <w:t xml:space="preserve">hen this will bring us back to revising </w:t>
      </w:r>
      <w:r w:rsidR="00601ABE" w:rsidRPr="00A63352">
        <w:rPr>
          <w:rFonts w:cstheme="minorHAnsi"/>
          <w:sz w:val="20"/>
          <w:szCs w:val="20"/>
        </w:rPr>
        <w:t>the CWIP</w:t>
      </w:r>
      <w:r w:rsidR="00615975" w:rsidRPr="00A63352">
        <w:rPr>
          <w:rFonts w:cstheme="minorHAnsi"/>
          <w:sz w:val="20"/>
          <w:szCs w:val="20"/>
        </w:rPr>
        <w:t xml:space="preserve"> and eliminating about 250,000 acres in Pennsylvania</w:t>
      </w:r>
      <w:r w:rsidR="00601ABE" w:rsidRPr="00A63352">
        <w:rPr>
          <w:rFonts w:cstheme="minorHAnsi"/>
          <w:sz w:val="20"/>
          <w:szCs w:val="20"/>
        </w:rPr>
        <w:t xml:space="preserve"> of</w:t>
      </w:r>
      <w:r w:rsidR="00615975" w:rsidRPr="00A63352">
        <w:rPr>
          <w:rFonts w:cstheme="minorHAnsi"/>
          <w:sz w:val="20"/>
          <w:szCs w:val="20"/>
        </w:rPr>
        <w:t xml:space="preserve"> full season soybeans that are not eligible for supplemental nitrogen nutrient management as assumed in </w:t>
      </w:r>
      <w:r w:rsidR="00601ABE" w:rsidRPr="00A63352">
        <w:rPr>
          <w:rFonts w:cstheme="minorHAnsi"/>
          <w:sz w:val="20"/>
          <w:szCs w:val="20"/>
        </w:rPr>
        <w:t>the CWIP.</w:t>
      </w:r>
    </w:p>
    <w:p w14:paraId="61689674" w14:textId="2DF3A437" w:rsidR="00BB663D" w:rsidRPr="00A63352" w:rsidRDefault="00BB663D" w:rsidP="00601ABE">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w:t>
      </w:r>
      <w:r w:rsidR="00615975" w:rsidRPr="00A63352">
        <w:rPr>
          <w:rFonts w:cstheme="minorHAnsi"/>
          <w:sz w:val="20"/>
          <w:szCs w:val="20"/>
        </w:rPr>
        <w:t>How many acres</w:t>
      </w:r>
      <w:r w:rsidR="00601ABE" w:rsidRPr="00A63352">
        <w:rPr>
          <w:rFonts w:cstheme="minorHAnsi"/>
          <w:sz w:val="20"/>
          <w:szCs w:val="20"/>
        </w:rPr>
        <w:t xml:space="preserve"> d</w:t>
      </w:r>
      <w:r w:rsidR="00615975" w:rsidRPr="00A63352">
        <w:rPr>
          <w:rFonts w:cstheme="minorHAnsi"/>
          <w:sz w:val="20"/>
          <w:szCs w:val="20"/>
        </w:rPr>
        <w:t>o you think you can run PSNT</w:t>
      </w:r>
      <w:r w:rsidR="00601ABE" w:rsidRPr="00A63352">
        <w:rPr>
          <w:rFonts w:cstheme="minorHAnsi"/>
          <w:sz w:val="20"/>
          <w:szCs w:val="20"/>
        </w:rPr>
        <w:t xml:space="preserve"> </w:t>
      </w:r>
      <w:r w:rsidR="00615975" w:rsidRPr="00A63352">
        <w:rPr>
          <w:rFonts w:cstheme="minorHAnsi"/>
          <w:sz w:val="20"/>
          <w:szCs w:val="20"/>
        </w:rPr>
        <w:t>on in corn? Cause PSNT gets you a rate</w:t>
      </w:r>
      <w:r w:rsidR="00601ABE" w:rsidRPr="00A63352">
        <w:rPr>
          <w:rFonts w:cstheme="minorHAnsi"/>
          <w:sz w:val="20"/>
          <w:szCs w:val="20"/>
        </w:rPr>
        <w:t xml:space="preserve">, </w:t>
      </w:r>
      <w:r w:rsidR="00615975" w:rsidRPr="00A63352">
        <w:rPr>
          <w:rFonts w:cstheme="minorHAnsi"/>
          <w:sz w:val="20"/>
          <w:szCs w:val="20"/>
        </w:rPr>
        <w:t xml:space="preserve">timing, and placement reduction. That's </w:t>
      </w:r>
      <w:r w:rsidR="00601ABE" w:rsidRPr="00A63352">
        <w:rPr>
          <w:rFonts w:cstheme="minorHAnsi"/>
          <w:sz w:val="20"/>
          <w:szCs w:val="20"/>
        </w:rPr>
        <w:t xml:space="preserve">a </w:t>
      </w:r>
      <w:r w:rsidR="00615975" w:rsidRPr="00A63352">
        <w:rPr>
          <w:rFonts w:cstheme="minorHAnsi"/>
          <w:sz w:val="20"/>
          <w:szCs w:val="20"/>
        </w:rPr>
        <w:t>21% reduction. That's the highest nitrogen reducer that you can think about</w:t>
      </w:r>
      <w:r w:rsidR="00601ABE" w:rsidRPr="00A63352">
        <w:rPr>
          <w:rFonts w:cstheme="minorHAnsi"/>
          <w:sz w:val="20"/>
          <w:szCs w:val="20"/>
        </w:rPr>
        <w:t xml:space="preserve">. </w:t>
      </w:r>
      <w:r w:rsidR="00615975" w:rsidRPr="00A63352">
        <w:rPr>
          <w:rFonts w:cstheme="minorHAnsi"/>
          <w:sz w:val="20"/>
          <w:szCs w:val="20"/>
        </w:rPr>
        <w:t>That cuts your total down considerably. Think about that for a little bit.</w:t>
      </w:r>
    </w:p>
    <w:p w14:paraId="7F17711C" w14:textId="17475E25" w:rsidR="00172AC1" w:rsidRPr="00A63352" w:rsidRDefault="00BB663D" w:rsidP="00172AC1">
      <w:pPr>
        <w:rPr>
          <w:rFonts w:cstheme="minorHAnsi"/>
          <w:sz w:val="20"/>
          <w:szCs w:val="20"/>
        </w:rPr>
      </w:pPr>
      <w:r w:rsidRPr="00A63352">
        <w:rPr>
          <w:rFonts w:cstheme="minorHAnsi"/>
          <w:b/>
          <w:bCs/>
          <w:sz w:val="20"/>
          <w:szCs w:val="20"/>
        </w:rPr>
        <w:t>Mark Dubin:</w:t>
      </w:r>
      <w:r w:rsidRPr="00A63352">
        <w:rPr>
          <w:rFonts w:cstheme="minorHAnsi"/>
          <w:sz w:val="20"/>
          <w:szCs w:val="20"/>
        </w:rPr>
        <w:t xml:space="preserve"> </w:t>
      </w:r>
      <w:r w:rsidR="00172AC1" w:rsidRPr="00A63352">
        <w:rPr>
          <w:rFonts w:cstheme="minorHAnsi"/>
          <w:sz w:val="20"/>
          <w:szCs w:val="20"/>
        </w:rPr>
        <w:t>I think the</w:t>
      </w:r>
      <w:r w:rsidR="00601ABE" w:rsidRPr="00A63352">
        <w:rPr>
          <w:rFonts w:cstheme="minorHAnsi"/>
          <w:sz w:val="20"/>
          <w:szCs w:val="20"/>
        </w:rPr>
        <w:t xml:space="preserve"> </w:t>
      </w:r>
      <w:r w:rsidR="00172AC1" w:rsidRPr="00A63352">
        <w:rPr>
          <w:rFonts w:cstheme="minorHAnsi"/>
          <w:sz w:val="20"/>
          <w:szCs w:val="20"/>
        </w:rPr>
        <w:t xml:space="preserve">panel relied on the agronomic </w:t>
      </w:r>
      <w:r w:rsidR="00601ABE" w:rsidRPr="00A63352">
        <w:rPr>
          <w:rFonts w:cstheme="minorHAnsi"/>
          <w:sz w:val="20"/>
          <w:szCs w:val="20"/>
        </w:rPr>
        <w:t>r</w:t>
      </w:r>
      <w:r w:rsidR="00172AC1" w:rsidRPr="00A63352">
        <w:rPr>
          <w:rFonts w:cstheme="minorHAnsi"/>
          <w:sz w:val="20"/>
          <w:szCs w:val="20"/>
        </w:rPr>
        <w:t>ecommendations coming off the land gra</w:t>
      </w:r>
      <w:r w:rsidR="00601ABE" w:rsidRPr="00A63352">
        <w:rPr>
          <w:rFonts w:cstheme="minorHAnsi"/>
          <w:sz w:val="20"/>
          <w:szCs w:val="20"/>
        </w:rPr>
        <w:t>nt</w:t>
      </w:r>
      <w:r w:rsidR="00172AC1" w:rsidRPr="00A63352">
        <w:rPr>
          <w:rFonts w:cstheme="minorHAnsi"/>
          <w:sz w:val="20"/>
          <w:szCs w:val="20"/>
        </w:rPr>
        <w:t xml:space="preserve"> universities </w:t>
      </w:r>
      <w:r w:rsidR="00601ABE" w:rsidRPr="00A63352">
        <w:rPr>
          <w:rFonts w:cstheme="minorHAnsi"/>
          <w:sz w:val="20"/>
          <w:szCs w:val="20"/>
        </w:rPr>
        <w:t>across the s</w:t>
      </w:r>
      <w:r w:rsidR="00172AC1" w:rsidRPr="00A63352">
        <w:rPr>
          <w:rFonts w:cstheme="minorHAnsi"/>
          <w:sz w:val="20"/>
          <w:szCs w:val="20"/>
        </w:rPr>
        <w:t xml:space="preserve">tates. </w:t>
      </w:r>
      <w:r w:rsidR="00601ABE" w:rsidRPr="00A63352">
        <w:rPr>
          <w:rFonts w:cstheme="minorHAnsi"/>
          <w:sz w:val="20"/>
          <w:szCs w:val="20"/>
        </w:rPr>
        <w:t>T</w:t>
      </w:r>
      <w:r w:rsidR="00172AC1" w:rsidRPr="00A63352">
        <w:rPr>
          <w:rFonts w:cstheme="minorHAnsi"/>
          <w:sz w:val="20"/>
          <w:szCs w:val="20"/>
        </w:rPr>
        <w:t xml:space="preserve">hat's where this originates from </w:t>
      </w:r>
      <w:r w:rsidR="00601ABE" w:rsidRPr="00A63352">
        <w:rPr>
          <w:rFonts w:cstheme="minorHAnsi"/>
          <w:sz w:val="20"/>
          <w:szCs w:val="20"/>
        </w:rPr>
        <w:t>s</w:t>
      </w:r>
      <w:r w:rsidR="00172AC1" w:rsidRPr="00A63352">
        <w:rPr>
          <w:rFonts w:cstheme="minorHAnsi"/>
          <w:sz w:val="20"/>
          <w:szCs w:val="20"/>
        </w:rPr>
        <w:t>o whether it's Penn State</w:t>
      </w:r>
      <w:r w:rsidR="00601ABE" w:rsidRPr="00A63352">
        <w:rPr>
          <w:rFonts w:cstheme="minorHAnsi"/>
          <w:sz w:val="20"/>
          <w:szCs w:val="20"/>
        </w:rPr>
        <w:t xml:space="preserve">, </w:t>
      </w:r>
      <w:r w:rsidR="00172AC1" w:rsidRPr="00A63352">
        <w:rPr>
          <w:rFonts w:cstheme="minorHAnsi"/>
          <w:sz w:val="20"/>
          <w:szCs w:val="20"/>
        </w:rPr>
        <w:t xml:space="preserve">University Maryland, Virginia Tech, that's in their agronomic recommendations </w:t>
      </w:r>
      <w:r w:rsidR="00601ABE" w:rsidRPr="00A63352">
        <w:rPr>
          <w:rFonts w:cstheme="minorHAnsi"/>
          <w:sz w:val="20"/>
          <w:szCs w:val="20"/>
        </w:rPr>
        <w:t>and</w:t>
      </w:r>
      <w:r w:rsidR="00172AC1" w:rsidRPr="00A63352">
        <w:rPr>
          <w:rFonts w:cstheme="minorHAnsi"/>
          <w:sz w:val="20"/>
          <w:szCs w:val="20"/>
        </w:rPr>
        <w:t xml:space="preserve"> used by the Bay Program</w:t>
      </w:r>
      <w:r w:rsidR="00601ABE" w:rsidRPr="00A63352">
        <w:rPr>
          <w:rFonts w:cstheme="minorHAnsi"/>
          <w:sz w:val="20"/>
          <w:szCs w:val="20"/>
        </w:rPr>
        <w:t xml:space="preserve"> to define</w:t>
      </w:r>
      <w:r w:rsidR="00172AC1" w:rsidRPr="00A63352">
        <w:rPr>
          <w:rFonts w:cstheme="minorHAnsi"/>
          <w:sz w:val="20"/>
          <w:szCs w:val="20"/>
        </w:rPr>
        <w:t xml:space="preserve"> n</w:t>
      </w:r>
      <w:r w:rsidR="00601ABE" w:rsidRPr="00A63352">
        <w:rPr>
          <w:rFonts w:cstheme="minorHAnsi"/>
          <w:sz w:val="20"/>
          <w:szCs w:val="20"/>
        </w:rPr>
        <w:t>utrient</w:t>
      </w:r>
      <w:r w:rsidR="00172AC1" w:rsidRPr="00A63352">
        <w:rPr>
          <w:rFonts w:cstheme="minorHAnsi"/>
          <w:sz w:val="20"/>
          <w:szCs w:val="20"/>
        </w:rPr>
        <w:t xml:space="preserve"> management. I think one of the bigger things I see is that </w:t>
      </w:r>
      <w:r w:rsidR="00601ABE" w:rsidRPr="00A63352">
        <w:rPr>
          <w:rFonts w:cstheme="minorHAnsi"/>
          <w:sz w:val="20"/>
          <w:szCs w:val="20"/>
        </w:rPr>
        <w:t>w</w:t>
      </w:r>
      <w:r w:rsidR="00172AC1" w:rsidRPr="00A63352">
        <w:rPr>
          <w:rFonts w:cstheme="minorHAnsi"/>
          <w:sz w:val="20"/>
          <w:szCs w:val="20"/>
        </w:rPr>
        <w:t>e have some limited capabilities. Right now, representing n</w:t>
      </w:r>
      <w:r w:rsidR="00601ABE" w:rsidRPr="00A63352">
        <w:rPr>
          <w:rFonts w:cstheme="minorHAnsi"/>
          <w:sz w:val="20"/>
          <w:szCs w:val="20"/>
        </w:rPr>
        <w:t>utrient</w:t>
      </w:r>
      <w:r w:rsidR="00172AC1" w:rsidRPr="00A63352">
        <w:rPr>
          <w:rFonts w:cstheme="minorHAnsi"/>
          <w:sz w:val="20"/>
          <w:szCs w:val="20"/>
        </w:rPr>
        <w:t xml:space="preserve"> management acres, whether they're in a certified plan or they're being done privately by producers. I think that's the greatest potential that we were kind of missing in some places right now.</w:t>
      </w:r>
    </w:p>
    <w:p w14:paraId="14845499" w14:textId="59615315" w:rsidR="00172AC1" w:rsidRPr="00A63352" w:rsidRDefault="00BB663D" w:rsidP="009C713A">
      <w:pPr>
        <w:rPr>
          <w:rFonts w:cstheme="minorHAnsi"/>
          <w:b/>
          <w:bCs/>
          <w:sz w:val="20"/>
          <w:szCs w:val="20"/>
        </w:rPr>
      </w:pPr>
      <w:r w:rsidRPr="00A63352">
        <w:rPr>
          <w:rFonts w:cstheme="minorHAnsi"/>
          <w:b/>
          <w:bCs/>
          <w:sz w:val="20"/>
          <w:szCs w:val="20"/>
        </w:rPr>
        <w:t>Tim Sexton:</w:t>
      </w:r>
      <w:r w:rsidRPr="00A63352">
        <w:rPr>
          <w:rFonts w:cstheme="minorHAnsi"/>
          <w:sz w:val="20"/>
          <w:szCs w:val="20"/>
        </w:rPr>
        <w:t xml:space="preserve"> </w:t>
      </w:r>
      <w:r w:rsidR="00172AC1" w:rsidRPr="00A63352">
        <w:rPr>
          <w:rFonts w:cstheme="minorHAnsi"/>
          <w:sz w:val="20"/>
          <w:szCs w:val="20"/>
        </w:rPr>
        <w:t>Bi</w:t>
      </w:r>
      <w:r w:rsidR="00601ABE" w:rsidRPr="00A63352">
        <w:rPr>
          <w:rFonts w:cstheme="minorHAnsi"/>
          <w:sz w:val="20"/>
          <w:szCs w:val="20"/>
        </w:rPr>
        <w:t>ll,</w:t>
      </w:r>
      <w:r w:rsidR="00172AC1" w:rsidRPr="00A63352">
        <w:rPr>
          <w:rFonts w:cstheme="minorHAnsi"/>
          <w:sz w:val="20"/>
          <w:szCs w:val="20"/>
        </w:rPr>
        <w:t xml:space="preserve"> the point I was trying to make is, you're looking for a maximum of 7% reduction, how many acres of corn is grown in the state of Pennsylvania</w:t>
      </w:r>
      <w:r w:rsidR="00601ABE" w:rsidRPr="00A63352">
        <w:rPr>
          <w:rFonts w:cstheme="minorHAnsi"/>
          <w:sz w:val="20"/>
          <w:szCs w:val="20"/>
        </w:rPr>
        <w:t xml:space="preserve">- </w:t>
      </w:r>
      <w:r w:rsidR="00172AC1" w:rsidRPr="00A63352">
        <w:rPr>
          <w:rFonts w:cstheme="minorHAnsi"/>
          <w:sz w:val="20"/>
          <w:szCs w:val="20"/>
        </w:rPr>
        <w:t xml:space="preserve">whether it's </w:t>
      </w:r>
      <w:r w:rsidR="00601ABE" w:rsidRPr="00A63352">
        <w:rPr>
          <w:rFonts w:cstheme="minorHAnsi"/>
          <w:sz w:val="20"/>
          <w:szCs w:val="20"/>
        </w:rPr>
        <w:t>silage</w:t>
      </w:r>
      <w:r w:rsidR="00172AC1" w:rsidRPr="00A63352">
        <w:rPr>
          <w:rFonts w:cstheme="minorHAnsi"/>
          <w:sz w:val="20"/>
          <w:szCs w:val="20"/>
        </w:rPr>
        <w:t>, or whether it's for grain</w:t>
      </w:r>
      <w:r w:rsidR="00601ABE" w:rsidRPr="00A63352">
        <w:rPr>
          <w:rFonts w:cstheme="minorHAnsi"/>
          <w:sz w:val="20"/>
          <w:szCs w:val="20"/>
        </w:rPr>
        <w:t>?</w:t>
      </w:r>
      <w:r w:rsidR="00172AC1" w:rsidRPr="00A63352">
        <w:rPr>
          <w:rFonts w:cstheme="minorHAnsi"/>
          <w:sz w:val="20"/>
          <w:szCs w:val="20"/>
        </w:rPr>
        <w:t xml:space="preserve"> And you can get a 21% reduction </w:t>
      </w:r>
      <w:r w:rsidR="00601ABE" w:rsidRPr="00A63352">
        <w:rPr>
          <w:rFonts w:cstheme="minorHAnsi"/>
          <w:sz w:val="20"/>
          <w:szCs w:val="20"/>
        </w:rPr>
        <w:t>i</w:t>
      </w:r>
      <w:r w:rsidR="00172AC1" w:rsidRPr="00A63352">
        <w:rPr>
          <w:rFonts w:cstheme="minorHAnsi"/>
          <w:sz w:val="20"/>
          <w:szCs w:val="20"/>
        </w:rPr>
        <w:t xml:space="preserve">f you follow the </w:t>
      </w:r>
      <w:r w:rsidR="00601ABE" w:rsidRPr="00A63352">
        <w:rPr>
          <w:rFonts w:cstheme="minorHAnsi"/>
          <w:sz w:val="20"/>
          <w:szCs w:val="20"/>
        </w:rPr>
        <w:t>r</w:t>
      </w:r>
      <w:r w:rsidR="00172AC1" w:rsidRPr="00A63352">
        <w:rPr>
          <w:rFonts w:cstheme="minorHAnsi"/>
          <w:sz w:val="20"/>
          <w:szCs w:val="20"/>
        </w:rPr>
        <w:t xml:space="preserve">ecommendation of a PSNT </w:t>
      </w:r>
      <w:r w:rsidR="00601ABE" w:rsidRPr="00A63352">
        <w:rPr>
          <w:rFonts w:cstheme="minorHAnsi"/>
          <w:sz w:val="20"/>
          <w:szCs w:val="20"/>
        </w:rPr>
        <w:t>p</w:t>
      </w:r>
      <w:r w:rsidR="00172AC1" w:rsidRPr="00A63352">
        <w:rPr>
          <w:rFonts w:cstheme="minorHAnsi"/>
          <w:sz w:val="20"/>
          <w:szCs w:val="20"/>
        </w:rPr>
        <w:t xml:space="preserve">er </w:t>
      </w:r>
      <w:r w:rsidR="00601ABE" w:rsidRPr="00A63352">
        <w:rPr>
          <w:rFonts w:cstheme="minorHAnsi"/>
          <w:sz w:val="20"/>
          <w:szCs w:val="20"/>
        </w:rPr>
        <w:t>a</w:t>
      </w:r>
      <w:r w:rsidR="00172AC1" w:rsidRPr="00A63352">
        <w:rPr>
          <w:rFonts w:cstheme="minorHAnsi"/>
          <w:sz w:val="20"/>
          <w:szCs w:val="20"/>
        </w:rPr>
        <w:t>cre, whether it says</w:t>
      </w:r>
      <w:r w:rsidR="00601ABE" w:rsidRPr="00A63352">
        <w:rPr>
          <w:rFonts w:cstheme="minorHAnsi"/>
          <w:sz w:val="20"/>
          <w:szCs w:val="20"/>
        </w:rPr>
        <w:t xml:space="preserve"> to p</w:t>
      </w:r>
      <w:r w:rsidR="00172AC1" w:rsidRPr="00A63352">
        <w:rPr>
          <w:rFonts w:cstheme="minorHAnsi"/>
          <w:sz w:val="20"/>
          <w:szCs w:val="20"/>
        </w:rPr>
        <w:t>ut down a full rate or not. Change your thinking a little bit. You could make up easily there. So, like I say this have an offline discussion. Think about things a little bit and I'll explain how you feed that into the NEIEN.</w:t>
      </w:r>
    </w:p>
    <w:p w14:paraId="6E042717" w14:textId="4413009E" w:rsidR="009C713A" w:rsidRPr="00A63352" w:rsidRDefault="00EB2797" w:rsidP="009C713A">
      <w:pPr>
        <w:rPr>
          <w:rFonts w:cstheme="minorHAnsi"/>
          <w:b/>
          <w:bCs/>
          <w:sz w:val="20"/>
          <w:szCs w:val="20"/>
        </w:rPr>
      </w:pPr>
      <w:r w:rsidRPr="00A63352">
        <w:rPr>
          <w:rFonts w:cstheme="minorHAnsi"/>
          <w:b/>
          <w:bCs/>
          <w:sz w:val="20"/>
          <w:szCs w:val="20"/>
        </w:rPr>
        <w:t>Ted Tessler:</w:t>
      </w:r>
      <w:r w:rsidRPr="00A63352">
        <w:rPr>
          <w:rFonts w:cstheme="minorHAnsi"/>
          <w:sz w:val="20"/>
          <w:szCs w:val="20"/>
        </w:rPr>
        <w:t xml:space="preserve"> </w:t>
      </w:r>
      <w:r w:rsidR="009C713A" w:rsidRPr="00A63352">
        <w:rPr>
          <w:rFonts w:cstheme="minorHAnsi"/>
          <w:sz w:val="20"/>
          <w:szCs w:val="20"/>
        </w:rPr>
        <w:t xml:space="preserve">The reality, Tim, is that there </w:t>
      </w:r>
      <w:r w:rsidR="009C713A" w:rsidRPr="00A63352">
        <w:rPr>
          <w:rFonts w:cstheme="minorHAnsi"/>
          <w:sz w:val="20"/>
          <w:szCs w:val="20"/>
        </w:rPr>
        <w:t>is</w:t>
      </w:r>
      <w:r w:rsidR="009C713A" w:rsidRPr="00A63352">
        <w:rPr>
          <w:rFonts w:cstheme="minorHAnsi"/>
          <w:sz w:val="20"/>
          <w:szCs w:val="20"/>
        </w:rPr>
        <w:t xml:space="preserve"> more soybean acreage is being reported every year.</w:t>
      </w:r>
    </w:p>
    <w:p w14:paraId="2BB94C2A" w14:textId="77777777" w:rsidR="009C713A" w:rsidRPr="00A63352" w:rsidRDefault="009C713A" w:rsidP="009C713A">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w:t>
      </w:r>
      <w:r w:rsidR="00172AC1" w:rsidRPr="00A63352">
        <w:rPr>
          <w:rFonts w:cstheme="minorHAnsi"/>
          <w:sz w:val="20"/>
          <w:szCs w:val="20"/>
        </w:rPr>
        <w:t xml:space="preserve">Well, I understand that. But you're heavily loaded counties are due to the dairy industry where there's rye silage and corn silage and the other counties </w:t>
      </w:r>
      <w:r w:rsidRPr="00A63352">
        <w:rPr>
          <w:rFonts w:cstheme="minorHAnsi"/>
          <w:sz w:val="20"/>
          <w:szCs w:val="20"/>
        </w:rPr>
        <w:t>t</w:t>
      </w:r>
      <w:r w:rsidR="00172AC1" w:rsidRPr="00A63352">
        <w:rPr>
          <w:rFonts w:cstheme="minorHAnsi"/>
          <w:sz w:val="20"/>
          <w:szCs w:val="20"/>
        </w:rPr>
        <w:t>hat's not that big a deal. The issues where you've got the heavy manure counties</w:t>
      </w:r>
      <w:r w:rsidRPr="00A63352">
        <w:rPr>
          <w:rFonts w:cstheme="minorHAnsi"/>
          <w:sz w:val="20"/>
          <w:szCs w:val="20"/>
        </w:rPr>
        <w:t xml:space="preserve">. </w:t>
      </w:r>
    </w:p>
    <w:p w14:paraId="43750335" w14:textId="5DB80C73" w:rsidR="00172AC1" w:rsidRPr="00A63352" w:rsidRDefault="00EB2797" w:rsidP="00172AC1">
      <w:pPr>
        <w:rPr>
          <w:rFonts w:cstheme="minorHAnsi"/>
          <w:sz w:val="20"/>
          <w:szCs w:val="20"/>
        </w:rPr>
      </w:pPr>
      <w:r w:rsidRPr="00A63352">
        <w:rPr>
          <w:rFonts w:cstheme="minorHAnsi"/>
          <w:b/>
          <w:bCs/>
          <w:sz w:val="20"/>
          <w:szCs w:val="20"/>
        </w:rPr>
        <w:t xml:space="preserve">Ken </w:t>
      </w:r>
      <w:proofErr w:type="spellStart"/>
      <w:r w:rsidRPr="00A63352">
        <w:rPr>
          <w:rFonts w:cstheme="minorHAnsi"/>
          <w:b/>
          <w:bCs/>
          <w:sz w:val="20"/>
          <w:szCs w:val="20"/>
        </w:rPr>
        <w:t>Staver</w:t>
      </w:r>
      <w:proofErr w:type="spellEnd"/>
      <w:r w:rsidRPr="00A63352">
        <w:rPr>
          <w:rFonts w:cstheme="minorHAnsi"/>
          <w:b/>
          <w:bCs/>
          <w:sz w:val="20"/>
          <w:szCs w:val="20"/>
        </w:rPr>
        <w:t>:</w:t>
      </w:r>
      <w:r w:rsidRPr="00A63352">
        <w:rPr>
          <w:rFonts w:cstheme="minorHAnsi"/>
          <w:sz w:val="20"/>
          <w:szCs w:val="20"/>
        </w:rPr>
        <w:t xml:space="preserve"> </w:t>
      </w:r>
      <w:r w:rsidR="00172AC1" w:rsidRPr="00A63352">
        <w:rPr>
          <w:rFonts w:cstheme="minorHAnsi"/>
          <w:sz w:val="20"/>
          <w:szCs w:val="20"/>
        </w:rPr>
        <w:t xml:space="preserve">Yeah, and </w:t>
      </w:r>
      <w:r w:rsidR="009C713A" w:rsidRPr="00A63352">
        <w:rPr>
          <w:rFonts w:cstheme="minorHAnsi"/>
          <w:sz w:val="20"/>
          <w:szCs w:val="20"/>
        </w:rPr>
        <w:t>I will</w:t>
      </w:r>
      <w:r w:rsidR="00172AC1" w:rsidRPr="00A63352">
        <w:rPr>
          <w:rFonts w:cstheme="minorHAnsi"/>
          <w:sz w:val="20"/>
          <w:szCs w:val="20"/>
        </w:rPr>
        <w:t xml:space="preserve"> backup </w:t>
      </w:r>
      <w:r w:rsidR="009C713A" w:rsidRPr="00A63352">
        <w:rPr>
          <w:rFonts w:cstheme="minorHAnsi"/>
          <w:sz w:val="20"/>
          <w:szCs w:val="20"/>
        </w:rPr>
        <w:t>T</w:t>
      </w:r>
      <w:r w:rsidR="00172AC1" w:rsidRPr="00A63352">
        <w:rPr>
          <w:rFonts w:cstheme="minorHAnsi"/>
          <w:sz w:val="20"/>
          <w:szCs w:val="20"/>
        </w:rPr>
        <w:t xml:space="preserve">im on that. You know, the corn with manure, or you know those loads are double what the soybean loads </w:t>
      </w:r>
      <w:proofErr w:type="gramStart"/>
      <w:r w:rsidR="00172AC1" w:rsidRPr="00A63352">
        <w:rPr>
          <w:rFonts w:cstheme="minorHAnsi"/>
          <w:sz w:val="20"/>
          <w:szCs w:val="20"/>
        </w:rPr>
        <w:t>are</w:t>
      </w:r>
      <w:proofErr w:type="gramEnd"/>
      <w:r w:rsidR="00172AC1" w:rsidRPr="00A63352">
        <w:rPr>
          <w:rFonts w:cstheme="minorHAnsi"/>
          <w:sz w:val="20"/>
          <w:szCs w:val="20"/>
        </w:rPr>
        <w:t xml:space="preserve"> so we get that 20%</w:t>
      </w:r>
      <w:r w:rsidR="009C713A" w:rsidRPr="00A63352">
        <w:rPr>
          <w:rFonts w:cstheme="minorHAnsi"/>
          <w:sz w:val="20"/>
          <w:szCs w:val="20"/>
        </w:rPr>
        <w:t>.</w:t>
      </w:r>
      <w:r w:rsidR="00172AC1" w:rsidRPr="00A63352">
        <w:rPr>
          <w:rFonts w:cstheme="minorHAnsi"/>
          <w:sz w:val="20"/>
          <w:szCs w:val="20"/>
        </w:rPr>
        <w:t xml:space="preserve"> </w:t>
      </w:r>
      <w:r w:rsidR="009C713A" w:rsidRPr="00A63352">
        <w:rPr>
          <w:rFonts w:cstheme="minorHAnsi"/>
          <w:sz w:val="20"/>
          <w:szCs w:val="20"/>
        </w:rPr>
        <w:t>I</w:t>
      </w:r>
      <w:r w:rsidR="00172AC1" w:rsidRPr="00A63352">
        <w:rPr>
          <w:rFonts w:cstheme="minorHAnsi"/>
          <w:sz w:val="20"/>
          <w:szCs w:val="20"/>
        </w:rPr>
        <w:t>t</w:t>
      </w:r>
      <w:r w:rsidR="009C713A" w:rsidRPr="00A63352">
        <w:rPr>
          <w:rFonts w:cstheme="minorHAnsi"/>
          <w:sz w:val="20"/>
          <w:szCs w:val="20"/>
        </w:rPr>
        <w:t>’</w:t>
      </w:r>
      <w:r w:rsidR="00172AC1" w:rsidRPr="00A63352">
        <w:rPr>
          <w:rFonts w:cstheme="minorHAnsi"/>
          <w:sz w:val="20"/>
          <w:szCs w:val="20"/>
        </w:rPr>
        <w:t>s 20% of the load so</w:t>
      </w:r>
      <w:r w:rsidR="009C713A" w:rsidRPr="00A63352">
        <w:rPr>
          <w:rFonts w:cstheme="minorHAnsi"/>
          <w:sz w:val="20"/>
          <w:szCs w:val="20"/>
        </w:rPr>
        <w:t xml:space="preserve"> </w:t>
      </w:r>
      <w:r w:rsidR="00172AC1" w:rsidRPr="00A63352">
        <w:rPr>
          <w:rFonts w:cstheme="minorHAnsi"/>
          <w:sz w:val="20"/>
          <w:szCs w:val="20"/>
        </w:rPr>
        <w:t xml:space="preserve">it's a big reduction in pounds, and </w:t>
      </w:r>
      <w:r w:rsidR="00172AC1" w:rsidRPr="00A63352">
        <w:rPr>
          <w:rFonts w:cstheme="minorHAnsi"/>
          <w:sz w:val="20"/>
          <w:szCs w:val="20"/>
        </w:rPr>
        <w:lastRenderedPageBreak/>
        <w:t>that's what we're really after here in the reduction in pounds not percent. So, you know, if you get those high percentages on those high load acres. That's how you get bigger numbers.</w:t>
      </w:r>
    </w:p>
    <w:p w14:paraId="70ECC79A" w14:textId="147772AD" w:rsidR="00172AC1" w:rsidRPr="00A63352" w:rsidRDefault="00EB2797" w:rsidP="007E7268">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r w:rsidR="00172AC1" w:rsidRPr="00A63352">
        <w:rPr>
          <w:rFonts w:cstheme="minorHAnsi"/>
          <w:sz w:val="20"/>
          <w:szCs w:val="20"/>
        </w:rPr>
        <w:t xml:space="preserve">I understand all that. But you </w:t>
      </w:r>
      <w:proofErr w:type="gramStart"/>
      <w:r w:rsidR="00172AC1" w:rsidRPr="00A63352">
        <w:rPr>
          <w:rFonts w:cstheme="minorHAnsi"/>
          <w:sz w:val="20"/>
          <w:szCs w:val="20"/>
        </w:rPr>
        <w:t>have to</w:t>
      </w:r>
      <w:proofErr w:type="gramEnd"/>
      <w:r w:rsidR="00172AC1" w:rsidRPr="00A63352">
        <w:rPr>
          <w:rFonts w:cstheme="minorHAnsi"/>
          <w:sz w:val="20"/>
          <w:szCs w:val="20"/>
        </w:rPr>
        <w:t xml:space="preserve"> realize in Pennsylvania between the </w:t>
      </w:r>
      <w:r w:rsidR="007E7268" w:rsidRPr="00A63352">
        <w:rPr>
          <w:rFonts w:cstheme="minorHAnsi"/>
          <w:sz w:val="20"/>
          <w:szCs w:val="20"/>
        </w:rPr>
        <w:t xml:space="preserve">WIP 3 </w:t>
      </w:r>
      <w:r w:rsidR="00172AC1" w:rsidRPr="00A63352">
        <w:rPr>
          <w:rFonts w:cstheme="minorHAnsi"/>
          <w:sz w:val="20"/>
          <w:szCs w:val="20"/>
        </w:rPr>
        <w:t xml:space="preserve">and now the </w:t>
      </w:r>
      <w:r w:rsidR="007E7268" w:rsidRPr="00A63352">
        <w:rPr>
          <w:rFonts w:cstheme="minorHAnsi"/>
          <w:sz w:val="20"/>
          <w:szCs w:val="20"/>
        </w:rPr>
        <w:t>CWIP</w:t>
      </w:r>
      <w:r w:rsidR="00172AC1" w:rsidRPr="00A63352">
        <w:rPr>
          <w:rFonts w:cstheme="minorHAnsi"/>
          <w:sz w:val="20"/>
          <w:szCs w:val="20"/>
        </w:rPr>
        <w:t xml:space="preserve"> </w:t>
      </w:r>
      <w:r w:rsidR="007E7268" w:rsidRPr="00A63352">
        <w:rPr>
          <w:rFonts w:cstheme="minorHAnsi"/>
          <w:sz w:val="20"/>
          <w:szCs w:val="20"/>
        </w:rPr>
        <w:t>our</w:t>
      </w:r>
      <w:r w:rsidR="00172AC1" w:rsidRPr="00A63352">
        <w:rPr>
          <w:rFonts w:cstheme="minorHAnsi"/>
          <w:sz w:val="20"/>
          <w:szCs w:val="20"/>
        </w:rPr>
        <w:t xml:space="preserve"> corn acres for grain and silage for core nitrogen, phosphorus and supplemental nitrogen, phosphorus to reach those goals are at 95%</w:t>
      </w:r>
      <w:r w:rsidR="007E7268" w:rsidRPr="00A63352">
        <w:rPr>
          <w:rFonts w:cstheme="minorHAnsi"/>
          <w:sz w:val="20"/>
          <w:szCs w:val="20"/>
        </w:rPr>
        <w:t xml:space="preserve"> of</w:t>
      </w:r>
      <w:r w:rsidR="00172AC1" w:rsidRPr="00A63352">
        <w:rPr>
          <w:rFonts w:cstheme="minorHAnsi"/>
          <w:sz w:val="20"/>
          <w:szCs w:val="20"/>
        </w:rPr>
        <w:t xml:space="preserve"> E3. </w:t>
      </w:r>
      <w:proofErr w:type="gramStart"/>
      <w:r w:rsidR="00172AC1" w:rsidRPr="00A63352">
        <w:rPr>
          <w:rFonts w:cstheme="minorHAnsi"/>
          <w:sz w:val="20"/>
          <w:szCs w:val="20"/>
        </w:rPr>
        <w:t>So</w:t>
      </w:r>
      <w:proofErr w:type="gramEnd"/>
      <w:r w:rsidR="00172AC1" w:rsidRPr="00A63352">
        <w:rPr>
          <w:rFonts w:cstheme="minorHAnsi"/>
          <w:sz w:val="20"/>
          <w:szCs w:val="20"/>
        </w:rPr>
        <w:t xml:space="preserve"> Tim, you're recommendation or suggestion of just get more corn acres engaged. We're out of acres to be able to do that.</w:t>
      </w:r>
    </w:p>
    <w:p w14:paraId="3C753F1E" w14:textId="1A77E3CA" w:rsidR="00EB2797" w:rsidRPr="00A63352" w:rsidRDefault="00EB2797" w:rsidP="007E7268">
      <w:pPr>
        <w:rPr>
          <w:rFonts w:cstheme="minorHAnsi"/>
          <w:sz w:val="20"/>
          <w:szCs w:val="20"/>
        </w:rPr>
      </w:pPr>
      <w:r w:rsidRPr="00A63352">
        <w:rPr>
          <w:rFonts w:cstheme="minorHAnsi"/>
          <w:b/>
          <w:bCs/>
          <w:sz w:val="20"/>
          <w:szCs w:val="20"/>
        </w:rPr>
        <w:t>Tim Sexton:</w:t>
      </w:r>
      <w:r w:rsidRPr="00A63352">
        <w:rPr>
          <w:rFonts w:cstheme="minorHAnsi"/>
          <w:sz w:val="20"/>
          <w:szCs w:val="20"/>
        </w:rPr>
        <w:t xml:space="preserve"> </w:t>
      </w:r>
      <w:r w:rsidR="00172AC1" w:rsidRPr="00A63352">
        <w:rPr>
          <w:rFonts w:cstheme="minorHAnsi"/>
          <w:sz w:val="20"/>
          <w:szCs w:val="20"/>
        </w:rPr>
        <w:t>I need about same acreage you do to meet my goals and, you know, I understand where you're coming from. In some cases, there's still a lot to think about but soybean</w:t>
      </w:r>
      <w:r w:rsidR="007E7268" w:rsidRPr="00A63352">
        <w:rPr>
          <w:rFonts w:cstheme="minorHAnsi"/>
          <w:sz w:val="20"/>
          <w:szCs w:val="20"/>
        </w:rPr>
        <w:t>s</w:t>
      </w:r>
      <w:r w:rsidR="00172AC1" w:rsidRPr="00A63352">
        <w:rPr>
          <w:rFonts w:cstheme="minorHAnsi"/>
          <w:sz w:val="20"/>
          <w:szCs w:val="20"/>
        </w:rPr>
        <w:t xml:space="preserve"> aren’t going to get it for you. And it's not going to get it for me.</w:t>
      </w:r>
    </w:p>
    <w:p w14:paraId="0E6A1ABB" w14:textId="46342E21" w:rsidR="00EB2797" w:rsidRPr="00A63352" w:rsidRDefault="00EB2797" w:rsidP="007E7268">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It seems like there is a conflation between the manure and t</w:t>
      </w:r>
      <w:r w:rsidR="00172AC1" w:rsidRPr="00A63352">
        <w:rPr>
          <w:rFonts w:cstheme="minorHAnsi"/>
          <w:sz w:val="20"/>
          <w:szCs w:val="20"/>
        </w:rPr>
        <w:t>he fertilizer application.</w:t>
      </w:r>
      <w:r w:rsidRPr="00A63352">
        <w:rPr>
          <w:rFonts w:cstheme="minorHAnsi"/>
          <w:sz w:val="20"/>
          <w:szCs w:val="20"/>
        </w:rPr>
        <w:t xml:space="preserve"> It seems like you are stuck between the science on nutrient management and the need/pressure to meet TMDL goals. I was a little bit caught by surprise</w:t>
      </w:r>
      <w:r w:rsidR="007E7268" w:rsidRPr="00A63352">
        <w:rPr>
          <w:rFonts w:cstheme="minorHAnsi"/>
          <w:sz w:val="20"/>
          <w:szCs w:val="20"/>
        </w:rPr>
        <w:t xml:space="preserve"> on the CWIP comment</w:t>
      </w:r>
      <w:r w:rsidRPr="00A63352">
        <w:rPr>
          <w:rFonts w:cstheme="minorHAnsi"/>
          <w:sz w:val="20"/>
          <w:szCs w:val="20"/>
        </w:rPr>
        <w:t xml:space="preserve"> because if the hope is to achieve the goals with the supplemental nutrient N management</w:t>
      </w:r>
      <w:r w:rsidR="007E7268" w:rsidRPr="00A63352">
        <w:rPr>
          <w:rFonts w:cstheme="minorHAnsi"/>
          <w:sz w:val="20"/>
          <w:szCs w:val="20"/>
        </w:rPr>
        <w:t xml:space="preserve"> on full season soybeans-</w:t>
      </w:r>
      <w:r w:rsidRPr="00A63352">
        <w:rPr>
          <w:rFonts w:cstheme="minorHAnsi"/>
          <w:sz w:val="20"/>
          <w:szCs w:val="20"/>
        </w:rPr>
        <w:t xml:space="preserve"> we currently don’t have </w:t>
      </w:r>
      <w:r w:rsidR="007E7268" w:rsidRPr="00A63352">
        <w:rPr>
          <w:rFonts w:cstheme="minorHAnsi"/>
          <w:sz w:val="20"/>
          <w:szCs w:val="20"/>
        </w:rPr>
        <w:t>an approved nutrient reduction for that.</w:t>
      </w:r>
      <w:r w:rsidRPr="00A63352">
        <w:rPr>
          <w:rFonts w:cstheme="minorHAnsi"/>
          <w:sz w:val="20"/>
          <w:szCs w:val="20"/>
        </w:rPr>
        <w:t xml:space="preserve"> </w:t>
      </w:r>
      <w:r w:rsidR="007E7268" w:rsidRPr="00A63352">
        <w:rPr>
          <w:rFonts w:cstheme="minorHAnsi"/>
          <w:sz w:val="20"/>
          <w:szCs w:val="20"/>
        </w:rPr>
        <w:t>Relying on a reduction that we don’t account for</w:t>
      </w:r>
      <w:r w:rsidRPr="00A63352">
        <w:rPr>
          <w:rFonts w:cstheme="minorHAnsi"/>
          <w:sz w:val="20"/>
          <w:szCs w:val="20"/>
        </w:rPr>
        <w:t xml:space="preserve"> </w:t>
      </w:r>
      <w:r w:rsidR="007E7268" w:rsidRPr="00A63352">
        <w:rPr>
          <w:rFonts w:cstheme="minorHAnsi"/>
          <w:sz w:val="20"/>
          <w:szCs w:val="20"/>
        </w:rPr>
        <w:t>in the</w:t>
      </w:r>
      <w:r w:rsidRPr="00A63352">
        <w:rPr>
          <w:rFonts w:cstheme="minorHAnsi"/>
          <w:sz w:val="20"/>
          <w:szCs w:val="20"/>
        </w:rPr>
        <w:t xml:space="preserve"> </w:t>
      </w:r>
      <w:r w:rsidR="00172AC1" w:rsidRPr="00A63352">
        <w:rPr>
          <w:rFonts w:cstheme="minorHAnsi"/>
          <w:sz w:val="20"/>
          <w:szCs w:val="20"/>
        </w:rPr>
        <w:t>C</w:t>
      </w:r>
      <w:r w:rsidRPr="00A63352">
        <w:rPr>
          <w:rFonts w:cstheme="minorHAnsi"/>
          <w:sz w:val="20"/>
          <w:szCs w:val="20"/>
        </w:rPr>
        <w:t xml:space="preserve">WIP does not seem to be the right way to go. I don’t know where you </w:t>
      </w:r>
      <w:r w:rsidR="007E7268" w:rsidRPr="00A63352">
        <w:rPr>
          <w:rFonts w:cstheme="minorHAnsi"/>
          <w:sz w:val="20"/>
          <w:szCs w:val="20"/>
        </w:rPr>
        <w:t xml:space="preserve">all are on this, </w:t>
      </w:r>
      <w:r w:rsidRPr="00A63352">
        <w:rPr>
          <w:rFonts w:cstheme="minorHAnsi"/>
          <w:sz w:val="20"/>
          <w:szCs w:val="20"/>
        </w:rPr>
        <w:t xml:space="preserve">because it sounds like the LGUs have their nutrient </w:t>
      </w:r>
      <w:r w:rsidR="00172AC1" w:rsidRPr="00A63352">
        <w:rPr>
          <w:rFonts w:cstheme="minorHAnsi"/>
          <w:sz w:val="20"/>
          <w:szCs w:val="20"/>
        </w:rPr>
        <w:t xml:space="preserve">management </w:t>
      </w:r>
      <w:r w:rsidRPr="00A63352">
        <w:rPr>
          <w:rFonts w:cstheme="minorHAnsi"/>
          <w:sz w:val="20"/>
          <w:szCs w:val="20"/>
        </w:rPr>
        <w:t>recommendations and this is a scenario where what the science is telling us</w:t>
      </w:r>
      <w:r w:rsidR="007E7268" w:rsidRPr="00A63352">
        <w:rPr>
          <w:rFonts w:cstheme="minorHAnsi"/>
          <w:sz w:val="20"/>
          <w:szCs w:val="20"/>
        </w:rPr>
        <w:t xml:space="preserve"> is viewed as an obstacle to achieving</w:t>
      </w:r>
      <w:r w:rsidRPr="00A63352">
        <w:rPr>
          <w:rFonts w:cstheme="minorHAnsi"/>
          <w:sz w:val="20"/>
          <w:szCs w:val="20"/>
        </w:rPr>
        <w:t xml:space="preserve"> </w:t>
      </w:r>
      <w:r w:rsidR="007E7268" w:rsidRPr="00A63352">
        <w:rPr>
          <w:rFonts w:cstheme="minorHAnsi"/>
          <w:sz w:val="20"/>
          <w:szCs w:val="20"/>
        </w:rPr>
        <w:t>reduction</w:t>
      </w:r>
      <w:r w:rsidRPr="00A63352">
        <w:rPr>
          <w:rFonts w:cstheme="minorHAnsi"/>
          <w:sz w:val="20"/>
          <w:szCs w:val="20"/>
        </w:rPr>
        <w:t xml:space="preserve"> goals</w:t>
      </w:r>
      <w:r w:rsidR="007E7268" w:rsidRPr="00A63352">
        <w:rPr>
          <w:rFonts w:cstheme="minorHAnsi"/>
          <w:sz w:val="20"/>
          <w:szCs w:val="20"/>
        </w:rPr>
        <w:t>,</w:t>
      </w:r>
      <w:r w:rsidRPr="00A63352">
        <w:rPr>
          <w:rFonts w:cstheme="minorHAnsi"/>
          <w:sz w:val="20"/>
          <w:szCs w:val="20"/>
        </w:rPr>
        <w:t xml:space="preserve"> but the </w:t>
      </w:r>
      <w:r w:rsidR="007E7268" w:rsidRPr="00A63352">
        <w:rPr>
          <w:rFonts w:cstheme="minorHAnsi"/>
          <w:sz w:val="20"/>
          <w:szCs w:val="20"/>
        </w:rPr>
        <w:t xml:space="preserve">planning to achieve those </w:t>
      </w:r>
      <w:r w:rsidRPr="00A63352">
        <w:rPr>
          <w:rFonts w:cstheme="minorHAnsi"/>
          <w:sz w:val="20"/>
          <w:szCs w:val="20"/>
        </w:rPr>
        <w:t xml:space="preserve">goals </w:t>
      </w:r>
      <w:r w:rsidR="007E7268" w:rsidRPr="00A63352">
        <w:rPr>
          <w:rFonts w:cstheme="minorHAnsi"/>
          <w:sz w:val="20"/>
          <w:szCs w:val="20"/>
        </w:rPr>
        <w:t>has</w:t>
      </w:r>
      <w:r w:rsidRPr="00A63352">
        <w:rPr>
          <w:rFonts w:cstheme="minorHAnsi"/>
          <w:sz w:val="20"/>
          <w:szCs w:val="20"/>
        </w:rPr>
        <w:t xml:space="preserve"> to be based in science. </w:t>
      </w:r>
    </w:p>
    <w:p w14:paraId="0782F82A" w14:textId="616F9B44" w:rsidR="00231C42" w:rsidRPr="00A63352" w:rsidRDefault="00EB2797" w:rsidP="00231C42">
      <w:pPr>
        <w:rPr>
          <w:rFonts w:cstheme="minorHAnsi"/>
          <w:sz w:val="20"/>
          <w:szCs w:val="20"/>
        </w:rPr>
      </w:pPr>
      <w:r w:rsidRPr="00A63352">
        <w:rPr>
          <w:rFonts w:cstheme="minorHAnsi"/>
          <w:b/>
          <w:bCs/>
          <w:sz w:val="20"/>
          <w:szCs w:val="20"/>
        </w:rPr>
        <w:t>Ken Staver:</w:t>
      </w:r>
      <w:r w:rsidRPr="00A63352">
        <w:rPr>
          <w:rFonts w:cstheme="minorHAnsi"/>
          <w:sz w:val="20"/>
          <w:szCs w:val="20"/>
        </w:rPr>
        <w:t xml:space="preserve"> </w:t>
      </w:r>
      <w:r w:rsidR="00231C42" w:rsidRPr="00A63352">
        <w:rPr>
          <w:rFonts w:cstheme="minorHAnsi"/>
          <w:sz w:val="20"/>
          <w:szCs w:val="20"/>
        </w:rPr>
        <w:t>Just a comment in general</w:t>
      </w:r>
      <w:r w:rsidR="007E7268" w:rsidRPr="00A63352">
        <w:rPr>
          <w:rFonts w:cstheme="minorHAnsi"/>
          <w:sz w:val="20"/>
          <w:szCs w:val="20"/>
        </w:rPr>
        <w:t xml:space="preserve">: </w:t>
      </w:r>
      <w:r w:rsidR="00231C42" w:rsidRPr="00A63352">
        <w:rPr>
          <w:rFonts w:cstheme="minorHAnsi"/>
          <w:sz w:val="20"/>
          <w:szCs w:val="20"/>
        </w:rPr>
        <w:t xml:space="preserve">I think one of the problems </w:t>
      </w:r>
      <w:proofErr w:type="gramStart"/>
      <w:r w:rsidR="00231C42" w:rsidRPr="00A63352">
        <w:rPr>
          <w:rFonts w:cstheme="minorHAnsi"/>
          <w:sz w:val="20"/>
          <w:szCs w:val="20"/>
        </w:rPr>
        <w:t>we're  running</w:t>
      </w:r>
      <w:proofErr w:type="gramEnd"/>
      <w:r w:rsidR="00231C42" w:rsidRPr="00A63352">
        <w:rPr>
          <w:rFonts w:cstheme="minorHAnsi"/>
          <w:sz w:val="20"/>
          <w:szCs w:val="20"/>
        </w:rPr>
        <w:t xml:space="preserve"> into on this call is what we really wanted is a 40% reduction. </w:t>
      </w:r>
      <w:r w:rsidR="007E7268" w:rsidRPr="00A63352">
        <w:rPr>
          <w:rFonts w:cstheme="minorHAnsi"/>
          <w:sz w:val="20"/>
          <w:szCs w:val="20"/>
        </w:rPr>
        <w:t>L</w:t>
      </w:r>
      <w:r w:rsidR="00231C42" w:rsidRPr="00A63352">
        <w:rPr>
          <w:rFonts w:cstheme="minorHAnsi"/>
          <w:sz w:val="20"/>
          <w:szCs w:val="20"/>
        </w:rPr>
        <w:t>et's just say we go back to the 1988</w:t>
      </w:r>
      <w:r w:rsidR="007E7268" w:rsidRPr="00A63352">
        <w:rPr>
          <w:rFonts w:cstheme="minorHAnsi"/>
          <w:sz w:val="20"/>
          <w:szCs w:val="20"/>
        </w:rPr>
        <w:t>: a</w:t>
      </w:r>
      <w:r w:rsidR="00231C42" w:rsidRPr="00A63352">
        <w:rPr>
          <w:rFonts w:cstheme="minorHAnsi"/>
          <w:sz w:val="20"/>
          <w:szCs w:val="20"/>
        </w:rPr>
        <w:t xml:space="preserve"> 40% reduction and forget all this, you know, new complicated stuff. And what we really wanted was a 40% reduction from reality, not from the ideal. We're getting </w:t>
      </w:r>
      <w:r w:rsidR="007E7268" w:rsidRPr="00A63352">
        <w:rPr>
          <w:rFonts w:cstheme="minorHAnsi"/>
          <w:sz w:val="20"/>
          <w:szCs w:val="20"/>
        </w:rPr>
        <w:t xml:space="preserve">into </w:t>
      </w:r>
      <w:r w:rsidR="00231C42" w:rsidRPr="00A63352">
        <w:rPr>
          <w:rFonts w:cstheme="minorHAnsi"/>
          <w:sz w:val="20"/>
          <w:szCs w:val="20"/>
        </w:rPr>
        <w:t xml:space="preserve">these discussions we kind of seem to sort of start with the ideal is where we are and work from there. So, I guess people get uncomfortable, saying, </w:t>
      </w:r>
      <w:proofErr w:type="gramStart"/>
      <w:r w:rsidR="00231C42" w:rsidRPr="00A63352">
        <w:rPr>
          <w:rFonts w:cstheme="minorHAnsi"/>
          <w:sz w:val="20"/>
          <w:szCs w:val="20"/>
        </w:rPr>
        <w:t>Oh</w:t>
      </w:r>
      <w:proofErr w:type="gramEnd"/>
      <w:r w:rsidR="00231C42" w:rsidRPr="00A63352">
        <w:rPr>
          <w:rFonts w:cstheme="minorHAnsi"/>
          <w:sz w:val="20"/>
          <w:szCs w:val="20"/>
        </w:rPr>
        <w:t xml:space="preserve"> man, we're using</w:t>
      </w:r>
      <w:r w:rsidR="007E7268" w:rsidRPr="00A63352">
        <w:rPr>
          <w:rFonts w:cstheme="minorHAnsi"/>
          <w:sz w:val="20"/>
          <w:szCs w:val="20"/>
        </w:rPr>
        <w:t xml:space="preserve"> manure, but </w:t>
      </w:r>
      <w:r w:rsidR="00231C42" w:rsidRPr="00A63352">
        <w:rPr>
          <w:rFonts w:cstheme="minorHAnsi"/>
          <w:sz w:val="20"/>
          <w:szCs w:val="20"/>
        </w:rPr>
        <w:t>we don't recommend it but it feels right</w:t>
      </w:r>
      <w:r w:rsidR="007E7268" w:rsidRPr="00A63352">
        <w:rPr>
          <w:rFonts w:cstheme="minorHAnsi"/>
          <w:sz w:val="20"/>
          <w:szCs w:val="20"/>
        </w:rPr>
        <w:t>. That</w:t>
      </w:r>
      <w:r w:rsidR="00231C42" w:rsidRPr="00A63352">
        <w:rPr>
          <w:rFonts w:cstheme="minorHAnsi"/>
          <w:sz w:val="20"/>
          <w:szCs w:val="20"/>
        </w:rPr>
        <w:t xml:space="preserve"> most of the full season soybeans are actually getting manure applications</w:t>
      </w:r>
      <w:r w:rsidR="007E7268" w:rsidRPr="00A63352">
        <w:rPr>
          <w:rFonts w:cstheme="minorHAnsi"/>
          <w:sz w:val="20"/>
          <w:szCs w:val="20"/>
        </w:rPr>
        <w:t>-</w:t>
      </w:r>
      <w:r w:rsidR="00231C42" w:rsidRPr="00A63352">
        <w:rPr>
          <w:rFonts w:cstheme="minorHAnsi"/>
          <w:sz w:val="20"/>
          <w:szCs w:val="20"/>
        </w:rPr>
        <w:t xml:space="preserve"> significant ones because you don't apply them on </w:t>
      </w:r>
      <w:proofErr w:type="gramStart"/>
      <w:r w:rsidR="00231C42" w:rsidRPr="00A63352">
        <w:rPr>
          <w:rFonts w:cstheme="minorHAnsi"/>
          <w:sz w:val="20"/>
          <w:szCs w:val="20"/>
        </w:rPr>
        <w:t>the  order</w:t>
      </w:r>
      <w:proofErr w:type="gramEnd"/>
      <w:r w:rsidR="00231C42" w:rsidRPr="00A63352">
        <w:rPr>
          <w:rFonts w:cstheme="minorHAnsi"/>
          <w:sz w:val="20"/>
          <w:szCs w:val="20"/>
        </w:rPr>
        <w:t xml:space="preserve"> to half a ton per acre. </w:t>
      </w:r>
      <w:proofErr w:type="gramStart"/>
      <w:r w:rsidR="00231C42" w:rsidRPr="00A63352">
        <w:rPr>
          <w:rFonts w:cstheme="minorHAnsi"/>
          <w:sz w:val="20"/>
          <w:szCs w:val="20"/>
        </w:rPr>
        <w:t>So</w:t>
      </w:r>
      <w:proofErr w:type="gramEnd"/>
      <w:r w:rsidR="00231C42" w:rsidRPr="00A63352">
        <w:rPr>
          <w:rFonts w:cstheme="minorHAnsi"/>
          <w:sz w:val="20"/>
          <w:szCs w:val="20"/>
        </w:rPr>
        <w:t xml:space="preserve"> you're putting out 100 pounds of N, you're not putting out 25 you're putting out 100 pounds of N when you put out three tons of manure or whatever you're putting out. </w:t>
      </w:r>
      <w:r w:rsidR="007E7268" w:rsidRPr="00A63352">
        <w:rPr>
          <w:rFonts w:cstheme="minorHAnsi"/>
          <w:sz w:val="20"/>
          <w:szCs w:val="20"/>
        </w:rPr>
        <w:t>I</w:t>
      </w:r>
      <w:r w:rsidR="00231C42" w:rsidRPr="00A63352">
        <w:rPr>
          <w:rFonts w:cstheme="minorHAnsi"/>
          <w:sz w:val="20"/>
          <w:szCs w:val="20"/>
        </w:rPr>
        <w:t>t's not going to be, you know</w:t>
      </w:r>
      <w:r w:rsidR="007E7268" w:rsidRPr="00A63352">
        <w:rPr>
          <w:rFonts w:cstheme="minorHAnsi"/>
          <w:sz w:val="20"/>
          <w:szCs w:val="20"/>
        </w:rPr>
        <w:t xml:space="preserve"> </w:t>
      </w:r>
      <w:r w:rsidR="00231C42" w:rsidRPr="00A63352">
        <w:rPr>
          <w:rFonts w:cstheme="minorHAnsi"/>
          <w:sz w:val="20"/>
          <w:szCs w:val="20"/>
        </w:rPr>
        <w:t xml:space="preserve">some little micro application. So that's reality. Then there is progress to be made by dealing with that which is far from what anybody at university recommends. But nevertheless, that’s reality. And if that's what's creating the load, then </w:t>
      </w:r>
      <w:r w:rsidR="005946E6" w:rsidRPr="00A63352">
        <w:rPr>
          <w:rFonts w:cstheme="minorHAnsi"/>
          <w:sz w:val="20"/>
          <w:szCs w:val="20"/>
        </w:rPr>
        <w:t>t</w:t>
      </w:r>
      <w:r w:rsidR="00231C42" w:rsidRPr="00A63352">
        <w:rPr>
          <w:rFonts w:cstheme="minorHAnsi"/>
          <w:sz w:val="20"/>
          <w:szCs w:val="20"/>
        </w:rPr>
        <w:t>hat is what you need to work on.</w:t>
      </w:r>
    </w:p>
    <w:p w14:paraId="430BCC77" w14:textId="10BDA8F3" w:rsidR="00EB2797" w:rsidRPr="00A63352" w:rsidRDefault="00EB2797" w:rsidP="005946E6">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t>
      </w:r>
      <w:r w:rsidR="0099617B" w:rsidRPr="00A63352">
        <w:rPr>
          <w:rFonts w:cstheme="minorHAnsi"/>
          <w:sz w:val="20"/>
          <w:szCs w:val="20"/>
        </w:rPr>
        <w:t xml:space="preserve">And can I appreciate that. I think, Bill, I was looking at some numbers from one of the PA counties </w:t>
      </w:r>
      <w:r w:rsidR="005946E6" w:rsidRPr="00A63352">
        <w:rPr>
          <w:rFonts w:cstheme="minorHAnsi"/>
          <w:sz w:val="20"/>
          <w:szCs w:val="20"/>
        </w:rPr>
        <w:t>(</w:t>
      </w:r>
      <w:r w:rsidR="0099617B" w:rsidRPr="00A63352">
        <w:rPr>
          <w:rFonts w:cstheme="minorHAnsi"/>
          <w:sz w:val="20"/>
          <w:szCs w:val="20"/>
        </w:rPr>
        <w:t>not out in the far northern West or something like that</w:t>
      </w:r>
      <w:r w:rsidR="005946E6" w:rsidRPr="00A63352">
        <w:rPr>
          <w:rFonts w:cstheme="minorHAnsi"/>
          <w:sz w:val="20"/>
          <w:szCs w:val="20"/>
        </w:rPr>
        <w:t>)</w:t>
      </w:r>
      <w:r w:rsidR="0099617B" w:rsidRPr="00A63352">
        <w:rPr>
          <w:rFonts w:cstheme="minorHAnsi"/>
          <w:sz w:val="20"/>
          <w:szCs w:val="20"/>
        </w:rPr>
        <w:t xml:space="preserve"> but they were running about 10% implemented </w:t>
      </w:r>
      <w:r w:rsidR="005946E6" w:rsidRPr="00A63352">
        <w:rPr>
          <w:rFonts w:cstheme="minorHAnsi"/>
          <w:sz w:val="20"/>
          <w:szCs w:val="20"/>
        </w:rPr>
        <w:t>nutrient</w:t>
      </w:r>
      <w:r w:rsidR="0099617B" w:rsidRPr="00A63352">
        <w:rPr>
          <w:rFonts w:cstheme="minorHAnsi"/>
          <w:sz w:val="20"/>
          <w:szCs w:val="20"/>
        </w:rPr>
        <w:t xml:space="preserve"> management on available acres</w:t>
      </w:r>
      <w:r w:rsidR="005946E6" w:rsidRPr="00A63352">
        <w:rPr>
          <w:rFonts w:cstheme="minorHAnsi"/>
          <w:sz w:val="20"/>
          <w:szCs w:val="20"/>
        </w:rPr>
        <w:t xml:space="preserve">. </w:t>
      </w:r>
      <w:proofErr w:type="gramStart"/>
      <w:r w:rsidR="005946E6" w:rsidRPr="00A63352">
        <w:rPr>
          <w:rFonts w:cstheme="minorHAnsi"/>
          <w:sz w:val="20"/>
          <w:szCs w:val="20"/>
        </w:rPr>
        <w:t>S</w:t>
      </w:r>
      <w:r w:rsidR="0099617B" w:rsidRPr="00A63352">
        <w:rPr>
          <w:rFonts w:cstheme="minorHAnsi"/>
          <w:sz w:val="20"/>
          <w:szCs w:val="20"/>
        </w:rPr>
        <w:t>o</w:t>
      </w:r>
      <w:proofErr w:type="gramEnd"/>
      <w:r w:rsidR="0099617B" w:rsidRPr="00A63352">
        <w:rPr>
          <w:rFonts w:cstheme="minorHAnsi"/>
          <w:sz w:val="20"/>
          <w:szCs w:val="20"/>
        </w:rPr>
        <w:t xml:space="preserve"> for me, that's where the opportunity</w:t>
      </w:r>
      <w:r w:rsidR="005946E6" w:rsidRPr="00A63352">
        <w:rPr>
          <w:rFonts w:cstheme="minorHAnsi"/>
          <w:sz w:val="20"/>
          <w:szCs w:val="20"/>
        </w:rPr>
        <w:t xml:space="preserve"> is.</w:t>
      </w:r>
      <w:r w:rsidR="0099617B" w:rsidRPr="00A63352">
        <w:rPr>
          <w:rFonts w:cstheme="minorHAnsi"/>
          <w:sz w:val="20"/>
          <w:szCs w:val="20"/>
        </w:rPr>
        <w:t xml:space="preserve">  I don't think having manure on soybeans is what's </w:t>
      </w:r>
      <w:r w:rsidR="005946E6" w:rsidRPr="00A63352">
        <w:rPr>
          <w:rFonts w:cstheme="minorHAnsi"/>
          <w:sz w:val="20"/>
          <w:szCs w:val="20"/>
        </w:rPr>
        <w:t>m</w:t>
      </w:r>
      <w:r w:rsidR="0099617B" w:rsidRPr="00A63352">
        <w:rPr>
          <w:rFonts w:cstheme="minorHAnsi"/>
          <w:sz w:val="20"/>
          <w:szCs w:val="20"/>
        </w:rPr>
        <w:t>aking that number low, but I think it's more of the ability to be able to identify and track and report it. There's plenty of acres out there that don’t use manure in any manner- all fertilizer. I think the problem is how</w:t>
      </w:r>
      <w:r w:rsidR="005946E6" w:rsidRPr="00A63352">
        <w:rPr>
          <w:rFonts w:cstheme="minorHAnsi"/>
          <w:sz w:val="20"/>
          <w:szCs w:val="20"/>
        </w:rPr>
        <w:t xml:space="preserve"> </w:t>
      </w:r>
      <w:r w:rsidR="0099617B" w:rsidRPr="00A63352">
        <w:rPr>
          <w:rFonts w:cstheme="minorHAnsi"/>
          <w:sz w:val="20"/>
          <w:szCs w:val="20"/>
        </w:rPr>
        <w:t>do</w:t>
      </w:r>
      <w:r w:rsidR="005946E6" w:rsidRPr="00A63352">
        <w:rPr>
          <w:rFonts w:cstheme="minorHAnsi"/>
          <w:sz w:val="20"/>
          <w:szCs w:val="20"/>
        </w:rPr>
        <w:t xml:space="preserve"> </w:t>
      </w:r>
      <w:r w:rsidR="0099617B" w:rsidRPr="00A63352">
        <w:rPr>
          <w:rFonts w:cstheme="minorHAnsi"/>
          <w:sz w:val="20"/>
          <w:szCs w:val="20"/>
        </w:rPr>
        <w:t xml:space="preserve">we find a way to be able to identify it. </w:t>
      </w:r>
      <w:r w:rsidR="005946E6" w:rsidRPr="00A63352">
        <w:rPr>
          <w:rFonts w:cstheme="minorHAnsi"/>
          <w:sz w:val="20"/>
          <w:szCs w:val="20"/>
        </w:rPr>
        <w:t>and</w:t>
      </w:r>
      <w:r w:rsidR="0099617B" w:rsidRPr="00A63352">
        <w:rPr>
          <w:rFonts w:cstheme="minorHAnsi"/>
          <w:sz w:val="20"/>
          <w:szCs w:val="20"/>
        </w:rPr>
        <w:t xml:space="preserve"> where we have folks who are putting down manure. And I know a lot of my neighbors have done that. And, you know, unfortunately, that's just not a recognized form of nutrient management.</w:t>
      </w:r>
    </w:p>
    <w:p w14:paraId="22ED7CBB" w14:textId="03798052" w:rsidR="00EB2797" w:rsidRPr="00A63352" w:rsidRDefault="00EB2797" w:rsidP="005946E6">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I know some counties have higher manure loads based on the agriculture in that county. Even in states like MD there are still opportunities for nutrient management. I feel like what Mark and others are saying is </w:t>
      </w:r>
      <w:r w:rsidR="006C006E" w:rsidRPr="00A63352">
        <w:rPr>
          <w:rFonts w:cstheme="minorHAnsi"/>
          <w:sz w:val="20"/>
          <w:szCs w:val="20"/>
        </w:rPr>
        <w:t xml:space="preserve">it </w:t>
      </w:r>
      <w:r w:rsidR="005946E6" w:rsidRPr="00A63352">
        <w:rPr>
          <w:rFonts w:cstheme="minorHAnsi"/>
          <w:sz w:val="20"/>
          <w:szCs w:val="20"/>
        </w:rPr>
        <w:t xml:space="preserve">is </w:t>
      </w:r>
      <w:r w:rsidRPr="00A63352">
        <w:rPr>
          <w:rFonts w:cstheme="minorHAnsi"/>
          <w:sz w:val="20"/>
          <w:szCs w:val="20"/>
        </w:rPr>
        <w:t xml:space="preserve">chasing the wrong thing by going after nutrient management on soybeans instead of focusing </w:t>
      </w:r>
      <w:r w:rsidR="006C006E" w:rsidRPr="00A63352">
        <w:rPr>
          <w:rFonts w:cstheme="minorHAnsi"/>
          <w:sz w:val="20"/>
          <w:szCs w:val="20"/>
        </w:rPr>
        <w:t xml:space="preserve">other opportunities for </w:t>
      </w:r>
      <w:r w:rsidRPr="00A63352">
        <w:rPr>
          <w:rFonts w:cstheme="minorHAnsi"/>
          <w:sz w:val="20"/>
          <w:szCs w:val="20"/>
        </w:rPr>
        <w:t xml:space="preserve">nutrient management </w:t>
      </w:r>
      <w:r w:rsidR="006C006E" w:rsidRPr="00A63352">
        <w:rPr>
          <w:rFonts w:cstheme="minorHAnsi"/>
          <w:sz w:val="20"/>
          <w:szCs w:val="20"/>
        </w:rPr>
        <w:t>implementation.</w:t>
      </w:r>
    </w:p>
    <w:p w14:paraId="4F84FE3E" w14:textId="31D667B9" w:rsidR="00EB2797" w:rsidRPr="00A63352" w:rsidRDefault="00EB2797" w:rsidP="005946E6">
      <w:pPr>
        <w:rPr>
          <w:rFonts w:cstheme="minorHAnsi"/>
          <w:b/>
          <w:bCs/>
          <w:sz w:val="20"/>
          <w:szCs w:val="20"/>
        </w:rPr>
      </w:pPr>
      <w:r w:rsidRPr="00A63352">
        <w:rPr>
          <w:rFonts w:cstheme="minorHAnsi"/>
          <w:b/>
          <w:bCs/>
          <w:sz w:val="20"/>
          <w:szCs w:val="20"/>
        </w:rPr>
        <w:t>Kate Bresaw:</w:t>
      </w:r>
      <w:r w:rsidRPr="00A63352">
        <w:rPr>
          <w:rFonts w:cstheme="minorHAnsi"/>
          <w:sz w:val="20"/>
          <w:szCs w:val="20"/>
        </w:rPr>
        <w:t xml:space="preserve"> I understand our nutrient management plans very well and there are plenty legumes </w:t>
      </w:r>
      <w:r w:rsidR="006C006E" w:rsidRPr="00A63352">
        <w:rPr>
          <w:rFonts w:cstheme="minorHAnsi"/>
          <w:sz w:val="20"/>
          <w:szCs w:val="20"/>
        </w:rPr>
        <w:t xml:space="preserve">getting manure and it is written into the plans. </w:t>
      </w:r>
      <w:r w:rsidRPr="00A63352">
        <w:rPr>
          <w:rFonts w:cstheme="minorHAnsi"/>
          <w:sz w:val="20"/>
          <w:szCs w:val="20"/>
        </w:rPr>
        <w:t>Are you saying those a</w:t>
      </w:r>
      <w:r w:rsidR="005946E6" w:rsidRPr="00A63352">
        <w:rPr>
          <w:rFonts w:cstheme="minorHAnsi"/>
          <w:sz w:val="20"/>
          <w:szCs w:val="20"/>
        </w:rPr>
        <w:t>cr</w:t>
      </w:r>
      <w:r w:rsidR="006C006E" w:rsidRPr="00A63352">
        <w:rPr>
          <w:rFonts w:cstheme="minorHAnsi"/>
          <w:sz w:val="20"/>
          <w:szCs w:val="20"/>
        </w:rPr>
        <w:t>es</w:t>
      </w:r>
      <w:r w:rsidRPr="00A63352">
        <w:rPr>
          <w:rFonts w:cstheme="minorHAnsi"/>
          <w:sz w:val="20"/>
          <w:szCs w:val="20"/>
        </w:rPr>
        <w:t xml:space="preserve"> are not being counted</w:t>
      </w:r>
      <w:r w:rsidR="005946E6" w:rsidRPr="00A63352">
        <w:rPr>
          <w:rFonts w:cstheme="minorHAnsi"/>
          <w:sz w:val="20"/>
          <w:szCs w:val="20"/>
        </w:rPr>
        <w:t>?</w:t>
      </w:r>
      <w:r w:rsidRPr="00A63352">
        <w:rPr>
          <w:rFonts w:cstheme="minorHAnsi"/>
          <w:sz w:val="20"/>
          <w:szCs w:val="20"/>
        </w:rPr>
        <w:t xml:space="preserve"> </w:t>
      </w:r>
      <w:r w:rsidR="005946E6" w:rsidRPr="00A63352">
        <w:rPr>
          <w:rFonts w:cstheme="minorHAnsi"/>
          <w:sz w:val="20"/>
          <w:szCs w:val="20"/>
        </w:rPr>
        <w:t>H</w:t>
      </w:r>
      <w:r w:rsidRPr="00A63352">
        <w:rPr>
          <w:rFonts w:cstheme="minorHAnsi"/>
          <w:sz w:val="20"/>
          <w:szCs w:val="20"/>
        </w:rPr>
        <w:t>ow are they being distributed across the county</w:t>
      </w:r>
      <w:r w:rsidR="005946E6" w:rsidRPr="00A63352">
        <w:rPr>
          <w:rFonts w:cstheme="minorHAnsi"/>
          <w:sz w:val="20"/>
          <w:szCs w:val="20"/>
        </w:rPr>
        <w:t>?</w:t>
      </w:r>
      <w:r w:rsidRPr="00A63352">
        <w:rPr>
          <w:rFonts w:cstheme="minorHAnsi"/>
          <w:sz w:val="20"/>
          <w:szCs w:val="20"/>
        </w:rPr>
        <w:t xml:space="preserve"> </w:t>
      </w:r>
      <w:r w:rsidR="005946E6" w:rsidRPr="00A63352">
        <w:rPr>
          <w:rFonts w:cstheme="minorHAnsi"/>
          <w:sz w:val="20"/>
          <w:szCs w:val="20"/>
        </w:rPr>
        <w:t>B</w:t>
      </w:r>
      <w:r w:rsidRPr="00A63352">
        <w:rPr>
          <w:rFonts w:cstheme="minorHAnsi"/>
          <w:sz w:val="20"/>
          <w:szCs w:val="20"/>
        </w:rPr>
        <w:t xml:space="preserve">ecause you can apply manure to </w:t>
      </w:r>
      <w:r w:rsidR="006C006E" w:rsidRPr="00A63352">
        <w:rPr>
          <w:rFonts w:cstheme="minorHAnsi"/>
          <w:sz w:val="20"/>
          <w:szCs w:val="20"/>
        </w:rPr>
        <w:t>the removal rate in PA</w:t>
      </w:r>
      <w:r w:rsidR="005946E6" w:rsidRPr="00A63352">
        <w:rPr>
          <w:rFonts w:cstheme="minorHAnsi"/>
          <w:sz w:val="20"/>
          <w:szCs w:val="20"/>
        </w:rPr>
        <w:t>.</w:t>
      </w:r>
    </w:p>
    <w:p w14:paraId="1D91D8F7" w14:textId="77777777" w:rsidR="005946E6" w:rsidRPr="00A63352" w:rsidRDefault="006C006E" w:rsidP="005946E6">
      <w:pPr>
        <w:rPr>
          <w:rFonts w:cstheme="minorHAnsi"/>
          <w:b/>
          <w:bCs/>
          <w:sz w:val="20"/>
          <w:szCs w:val="20"/>
        </w:rPr>
      </w:pPr>
      <w:r w:rsidRPr="00A63352">
        <w:rPr>
          <w:rFonts w:cstheme="minorHAnsi"/>
          <w:b/>
          <w:bCs/>
          <w:sz w:val="20"/>
          <w:szCs w:val="20"/>
        </w:rPr>
        <w:t>Mark Dubin</w:t>
      </w:r>
      <w:r w:rsidR="00EB2797" w:rsidRPr="00A63352">
        <w:rPr>
          <w:rFonts w:cstheme="minorHAnsi"/>
          <w:b/>
          <w:bCs/>
          <w:sz w:val="20"/>
          <w:szCs w:val="20"/>
        </w:rPr>
        <w:t>:</w:t>
      </w:r>
      <w:r w:rsidR="00EB2797" w:rsidRPr="00A63352">
        <w:rPr>
          <w:rFonts w:cstheme="minorHAnsi"/>
          <w:sz w:val="20"/>
          <w:szCs w:val="20"/>
        </w:rPr>
        <w:t xml:space="preserve"> </w:t>
      </w:r>
      <w:r w:rsidR="009B1D08" w:rsidRPr="00A63352">
        <w:rPr>
          <w:rFonts w:cstheme="minorHAnsi"/>
          <w:sz w:val="20"/>
          <w:szCs w:val="20"/>
        </w:rPr>
        <w:t>I think t</w:t>
      </w:r>
      <w:r w:rsidR="00EB2797" w:rsidRPr="00A63352">
        <w:rPr>
          <w:rFonts w:cstheme="minorHAnsi"/>
          <w:sz w:val="20"/>
          <w:szCs w:val="20"/>
        </w:rPr>
        <w:t xml:space="preserve">he question goes back to Ted Tessler </w:t>
      </w:r>
      <w:r w:rsidRPr="00A63352">
        <w:rPr>
          <w:rFonts w:cstheme="minorHAnsi"/>
          <w:sz w:val="20"/>
          <w:szCs w:val="20"/>
        </w:rPr>
        <w:t>about</w:t>
      </w:r>
      <w:r w:rsidR="00EB2797" w:rsidRPr="00A63352">
        <w:rPr>
          <w:rFonts w:cstheme="minorHAnsi"/>
          <w:sz w:val="20"/>
          <w:szCs w:val="20"/>
        </w:rPr>
        <w:t xml:space="preserve"> reportable data on that for PA. </w:t>
      </w:r>
    </w:p>
    <w:p w14:paraId="7FC737A0" w14:textId="4E357B7D" w:rsidR="009B1D08" w:rsidRPr="00A63352" w:rsidRDefault="009B1D08" w:rsidP="005946E6">
      <w:pPr>
        <w:rPr>
          <w:rFonts w:cstheme="minorHAnsi"/>
          <w:b/>
          <w:bCs/>
          <w:sz w:val="20"/>
          <w:szCs w:val="20"/>
        </w:rPr>
      </w:pPr>
      <w:r w:rsidRPr="00A63352">
        <w:rPr>
          <w:rFonts w:cstheme="minorHAnsi"/>
          <w:b/>
          <w:bCs/>
          <w:sz w:val="20"/>
          <w:szCs w:val="20"/>
        </w:rPr>
        <w:lastRenderedPageBreak/>
        <w:t>Kate Bresaw:</w:t>
      </w:r>
      <w:r w:rsidRPr="00A63352">
        <w:rPr>
          <w:rFonts w:cstheme="minorHAnsi"/>
          <w:sz w:val="20"/>
          <w:szCs w:val="20"/>
        </w:rPr>
        <w:t xml:space="preserve"> Okay, well, we'll talk about that later.</w:t>
      </w:r>
    </w:p>
    <w:p w14:paraId="0C4AF321" w14:textId="0C3246AF" w:rsidR="00EB2797" w:rsidRPr="00A63352" w:rsidRDefault="00EB2797" w:rsidP="005946E6">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r w:rsidR="006C006E" w:rsidRPr="00A63352">
        <w:rPr>
          <w:rFonts w:cstheme="minorHAnsi"/>
          <w:sz w:val="20"/>
          <w:szCs w:val="20"/>
        </w:rPr>
        <w:t>Question is, if a farmer is in compliance with his nutrient management plan in Pennsylvania, by putting manure nutrients on full season soybeans and has a balance sheet, recognizing the removal</w:t>
      </w:r>
      <w:r w:rsidR="005946E6" w:rsidRPr="00A63352">
        <w:rPr>
          <w:rFonts w:cstheme="minorHAnsi"/>
          <w:sz w:val="20"/>
          <w:szCs w:val="20"/>
        </w:rPr>
        <w:t>, i</w:t>
      </w:r>
      <w:r w:rsidR="006C006E" w:rsidRPr="00A63352">
        <w:rPr>
          <w:rFonts w:cstheme="minorHAnsi"/>
          <w:sz w:val="20"/>
          <w:szCs w:val="20"/>
        </w:rPr>
        <w:t>s that acre eligible or not eligible for core nitrogen BMP in the model</w:t>
      </w:r>
      <w:r w:rsidR="005946E6" w:rsidRPr="00A63352">
        <w:rPr>
          <w:rFonts w:cstheme="minorHAnsi"/>
          <w:sz w:val="20"/>
          <w:szCs w:val="20"/>
        </w:rPr>
        <w:t>?</w:t>
      </w:r>
    </w:p>
    <w:p w14:paraId="7083DABF" w14:textId="430FDE6F" w:rsidR="000B466A" w:rsidRPr="00A63352" w:rsidRDefault="000B466A" w:rsidP="005946E6">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t>
      </w:r>
      <w:proofErr w:type="gramStart"/>
      <w:r w:rsidR="009B1D08" w:rsidRPr="00A63352">
        <w:rPr>
          <w:rFonts w:cstheme="minorHAnsi"/>
          <w:sz w:val="20"/>
          <w:szCs w:val="20"/>
        </w:rPr>
        <w:t>So</w:t>
      </w:r>
      <w:proofErr w:type="gramEnd"/>
      <w:r w:rsidR="009B1D08" w:rsidRPr="00A63352">
        <w:rPr>
          <w:rFonts w:cstheme="minorHAnsi"/>
          <w:sz w:val="20"/>
          <w:szCs w:val="20"/>
        </w:rPr>
        <w:t xml:space="preserve"> the question would be to me to go back and look at Ag 38 and say, you know, do they follow the land grant university rec about putting manure on soybeans. I'm not the best person to ask.</w:t>
      </w:r>
    </w:p>
    <w:p w14:paraId="37259386" w14:textId="77777777" w:rsidR="009B1D08" w:rsidRPr="00A63352" w:rsidRDefault="000B466A" w:rsidP="005946E6">
      <w:pPr>
        <w:rPr>
          <w:rFonts w:cstheme="minorHAnsi"/>
          <w:b/>
          <w:bCs/>
          <w:sz w:val="20"/>
          <w:szCs w:val="20"/>
        </w:rPr>
      </w:pPr>
      <w:r w:rsidRPr="00A63352">
        <w:rPr>
          <w:rFonts w:cstheme="minorHAnsi"/>
          <w:b/>
          <w:bCs/>
          <w:sz w:val="20"/>
          <w:szCs w:val="20"/>
        </w:rPr>
        <w:t>Kate Bresaw:</w:t>
      </w:r>
      <w:r w:rsidRPr="00A63352">
        <w:rPr>
          <w:rFonts w:cstheme="minorHAnsi"/>
          <w:sz w:val="20"/>
          <w:szCs w:val="20"/>
        </w:rPr>
        <w:t xml:space="preserve"> </w:t>
      </w:r>
      <w:r w:rsidR="009B1D08" w:rsidRPr="00A63352">
        <w:rPr>
          <w:rFonts w:cstheme="minorHAnsi"/>
          <w:sz w:val="20"/>
          <w:szCs w:val="20"/>
        </w:rPr>
        <w:t xml:space="preserve">Ag 38 is based on land grant recommendations in Pennsylvania. </w:t>
      </w:r>
    </w:p>
    <w:p w14:paraId="37995FEF" w14:textId="1B1D3F4A" w:rsidR="009B1D08" w:rsidRPr="00A63352" w:rsidRDefault="005946E6" w:rsidP="005946E6">
      <w:pPr>
        <w:rPr>
          <w:rFonts w:cstheme="minorHAnsi"/>
          <w:sz w:val="20"/>
          <w:szCs w:val="20"/>
        </w:rPr>
      </w:pPr>
      <w:r w:rsidRPr="00A63352">
        <w:rPr>
          <w:rFonts w:cstheme="minorHAnsi"/>
          <w:b/>
          <w:bCs/>
          <w:sz w:val="20"/>
          <w:szCs w:val="20"/>
        </w:rPr>
        <w:t>Mark Dubin</w:t>
      </w:r>
      <w:r w:rsidR="009B1D08" w:rsidRPr="00A63352">
        <w:rPr>
          <w:rFonts w:cstheme="minorHAnsi"/>
          <w:sz w:val="20"/>
          <w:szCs w:val="20"/>
        </w:rPr>
        <w:t>: Yeah so Penn State's recommendations would be not to put manure on those acres.</w:t>
      </w:r>
    </w:p>
    <w:p w14:paraId="62EA9725" w14:textId="77777777" w:rsidR="00D93673" w:rsidRPr="00A63352" w:rsidRDefault="009B1D08" w:rsidP="00D93673">
      <w:pPr>
        <w:rPr>
          <w:rFonts w:cstheme="minorHAnsi"/>
          <w:sz w:val="20"/>
          <w:szCs w:val="20"/>
        </w:rPr>
      </w:pPr>
      <w:r w:rsidRPr="00A63352">
        <w:rPr>
          <w:rFonts w:cstheme="minorHAnsi"/>
          <w:b/>
          <w:bCs/>
          <w:sz w:val="20"/>
          <w:szCs w:val="20"/>
        </w:rPr>
        <w:t>Kate Bresaw:</w:t>
      </w:r>
      <w:r w:rsidRPr="00A63352">
        <w:rPr>
          <w:rFonts w:cstheme="minorHAnsi"/>
          <w:sz w:val="20"/>
          <w:szCs w:val="20"/>
        </w:rPr>
        <w:t xml:space="preserve"> You can still be compliant, if you can apply based on the removal rate. </w:t>
      </w:r>
      <w:proofErr w:type="gramStart"/>
      <w:r w:rsidRPr="00A63352">
        <w:rPr>
          <w:rFonts w:cstheme="minorHAnsi"/>
          <w:sz w:val="20"/>
          <w:szCs w:val="20"/>
        </w:rPr>
        <w:t>So</w:t>
      </w:r>
      <w:proofErr w:type="gramEnd"/>
      <w:r w:rsidRPr="00A63352">
        <w:rPr>
          <w:rFonts w:cstheme="minorHAnsi"/>
          <w:sz w:val="20"/>
          <w:szCs w:val="20"/>
        </w:rPr>
        <w:t xml:space="preserve"> I guess my question is, how are those acres being attributed [counted]?</w:t>
      </w:r>
    </w:p>
    <w:p w14:paraId="007C529A" w14:textId="020C0094" w:rsidR="009B1D08" w:rsidRPr="00A63352" w:rsidRDefault="009B1D08" w:rsidP="00D93673">
      <w:pPr>
        <w:rPr>
          <w:rFonts w:cstheme="minorHAnsi"/>
          <w:sz w:val="20"/>
          <w:szCs w:val="20"/>
        </w:rPr>
      </w:pPr>
      <w:r w:rsidRPr="00A63352">
        <w:rPr>
          <w:rFonts w:cstheme="minorHAnsi"/>
          <w:b/>
          <w:bCs/>
          <w:sz w:val="20"/>
          <w:szCs w:val="20"/>
        </w:rPr>
        <w:t>Loretta Collins:</w:t>
      </w:r>
      <w:r w:rsidRPr="00A63352">
        <w:rPr>
          <w:rFonts w:cstheme="minorHAnsi"/>
          <w:sz w:val="20"/>
          <w:szCs w:val="20"/>
        </w:rPr>
        <w:t xml:space="preserve"> Manure is applied contrary to the recommendations and needs to be accounted for in NM plans, but where that falls in as far as reporting nutrient management</w:t>
      </w:r>
      <w:r w:rsidR="00D93673" w:rsidRPr="00A63352">
        <w:rPr>
          <w:rFonts w:cstheme="minorHAnsi"/>
          <w:sz w:val="20"/>
          <w:szCs w:val="20"/>
        </w:rPr>
        <w:t xml:space="preserve"> to NEIEN, </w:t>
      </w:r>
      <w:r w:rsidRPr="00A63352">
        <w:rPr>
          <w:rFonts w:cstheme="minorHAnsi"/>
          <w:sz w:val="20"/>
          <w:szCs w:val="20"/>
        </w:rPr>
        <w:t>I don't know.</w:t>
      </w:r>
    </w:p>
    <w:p w14:paraId="7A40FE78" w14:textId="6E55F7C6" w:rsidR="009B1D08" w:rsidRPr="00A63352" w:rsidRDefault="000B466A" w:rsidP="009B1D08">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bookmarkStart w:id="0" w:name="_Hlk59008259"/>
      <w:r w:rsidR="009B1D08" w:rsidRPr="00A63352">
        <w:rPr>
          <w:rFonts w:cstheme="minorHAnsi"/>
          <w:sz w:val="20"/>
          <w:szCs w:val="20"/>
        </w:rPr>
        <w:t>Alright, so what Kate is asking is if you're applying manure on f</w:t>
      </w:r>
      <w:r w:rsidR="00D93673" w:rsidRPr="00A63352">
        <w:rPr>
          <w:rFonts w:cstheme="minorHAnsi"/>
          <w:sz w:val="20"/>
          <w:szCs w:val="20"/>
        </w:rPr>
        <w:t>u</w:t>
      </w:r>
      <w:r w:rsidR="009B1D08" w:rsidRPr="00A63352">
        <w:rPr>
          <w:rFonts w:cstheme="minorHAnsi"/>
          <w:sz w:val="20"/>
          <w:szCs w:val="20"/>
        </w:rPr>
        <w:t>ll season</w:t>
      </w:r>
      <w:r w:rsidR="00D93673" w:rsidRPr="00A63352">
        <w:rPr>
          <w:rFonts w:cstheme="minorHAnsi"/>
          <w:sz w:val="20"/>
          <w:szCs w:val="20"/>
        </w:rPr>
        <w:t xml:space="preserve"> </w:t>
      </w:r>
      <w:r w:rsidR="009B1D08" w:rsidRPr="00A63352">
        <w:rPr>
          <w:rFonts w:cstheme="minorHAnsi"/>
          <w:sz w:val="20"/>
          <w:szCs w:val="20"/>
        </w:rPr>
        <w:t>soybeans</w:t>
      </w:r>
      <w:r w:rsidR="00D93673" w:rsidRPr="00A63352">
        <w:rPr>
          <w:rFonts w:cstheme="minorHAnsi"/>
          <w:sz w:val="20"/>
          <w:szCs w:val="20"/>
        </w:rPr>
        <w:t xml:space="preserve"> </w:t>
      </w:r>
      <w:r w:rsidR="000B117F" w:rsidRPr="00A63352">
        <w:rPr>
          <w:rFonts w:cstheme="minorHAnsi"/>
          <w:sz w:val="20"/>
          <w:szCs w:val="20"/>
        </w:rPr>
        <w:t xml:space="preserve">and </w:t>
      </w:r>
      <w:r w:rsidR="009B1D08" w:rsidRPr="00A63352">
        <w:rPr>
          <w:rFonts w:cstheme="minorHAnsi"/>
          <w:sz w:val="20"/>
          <w:szCs w:val="20"/>
        </w:rPr>
        <w:t xml:space="preserve">you are in violation of core N nutrient management you get 1.20 penalty.  Kate is saying that you can </w:t>
      </w:r>
      <w:proofErr w:type="gramStart"/>
      <w:r w:rsidR="009B1D08" w:rsidRPr="00A63352">
        <w:rPr>
          <w:rFonts w:cstheme="minorHAnsi"/>
          <w:sz w:val="20"/>
          <w:szCs w:val="20"/>
        </w:rPr>
        <w:t>be in compliance</w:t>
      </w:r>
      <w:proofErr w:type="gramEnd"/>
      <w:r w:rsidR="009B1D08" w:rsidRPr="00A63352">
        <w:rPr>
          <w:rFonts w:cstheme="minorHAnsi"/>
          <w:sz w:val="20"/>
          <w:szCs w:val="20"/>
        </w:rPr>
        <w:t xml:space="preserve"> in Pennsylvania with the land grant university and Ag 38 </w:t>
      </w:r>
      <w:r w:rsidR="000B117F" w:rsidRPr="00A63352">
        <w:rPr>
          <w:rFonts w:cstheme="minorHAnsi"/>
          <w:sz w:val="20"/>
          <w:szCs w:val="20"/>
        </w:rPr>
        <w:t>b</w:t>
      </w:r>
      <w:r w:rsidR="009B1D08" w:rsidRPr="00A63352">
        <w:rPr>
          <w:rFonts w:cstheme="minorHAnsi"/>
          <w:sz w:val="20"/>
          <w:szCs w:val="20"/>
        </w:rPr>
        <w:t>y applying manure to full season soybeans up to the removal rate. So, Pennsylvania, would like to have a ruling from the Chesapeake Bay Program.</w:t>
      </w:r>
      <w:r w:rsidR="000B117F" w:rsidRPr="00A63352">
        <w:rPr>
          <w:rFonts w:cstheme="minorHAnsi"/>
          <w:sz w:val="20"/>
          <w:szCs w:val="20"/>
        </w:rPr>
        <w:t xml:space="preserve"> Can</w:t>
      </w:r>
      <w:r w:rsidR="009B1D08" w:rsidRPr="00A63352">
        <w:rPr>
          <w:rFonts w:cstheme="minorHAnsi"/>
          <w:sz w:val="20"/>
          <w:szCs w:val="20"/>
        </w:rPr>
        <w:t xml:space="preserve"> Pennsylvania report full season soybeans </w:t>
      </w:r>
      <w:proofErr w:type="gramStart"/>
      <w:r w:rsidR="009B1D08" w:rsidRPr="00A63352">
        <w:rPr>
          <w:rFonts w:cstheme="minorHAnsi"/>
          <w:sz w:val="20"/>
          <w:szCs w:val="20"/>
        </w:rPr>
        <w:t>receiving</w:t>
      </w:r>
      <w:proofErr w:type="gramEnd"/>
      <w:r w:rsidR="009B1D08" w:rsidRPr="00A63352">
        <w:rPr>
          <w:rFonts w:cstheme="minorHAnsi"/>
          <w:sz w:val="20"/>
          <w:szCs w:val="20"/>
        </w:rPr>
        <w:t xml:space="preserve"> manure within the guidelines of the language of Penn State and crop removal into NEIEN as meeting core nitrogen nutrient management? </w:t>
      </w:r>
      <w:bookmarkEnd w:id="0"/>
    </w:p>
    <w:p w14:paraId="7BF66C27" w14:textId="16644F15" w:rsidR="009B1D08" w:rsidRPr="00A63352" w:rsidRDefault="009B1D08" w:rsidP="000B117F">
      <w:pPr>
        <w:rPr>
          <w:rFonts w:cstheme="minorHAnsi"/>
          <w:sz w:val="20"/>
          <w:szCs w:val="20"/>
        </w:rPr>
      </w:pPr>
      <w:r w:rsidRPr="00A63352">
        <w:rPr>
          <w:rFonts w:cstheme="minorHAnsi"/>
          <w:b/>
          <w:bCs/>
          <w:sz w:val="20"/>
          <w:szCs w:val="20"/>
        </w:rPr>
        <w:t>Ken</w:t>
      </w:r>
      <w:r w:rsidR="000B117F" w:rsidRPr="00A63352">
        <w:rPr>
          <w:rFonts w:cstheme="minorHAnsi"/>
          <w:b/>
          <w:bCs/>
          <w:sz w:val="20"/>
          <w:szCs w:val="20"/>
        </w:rPr>
        <w:t xml:space="preserve"> </w:t>
      </w:r>
      <w:proofErr w:type="spellStart"/>
      <w:r w:rsidRPr="00A63352">
        <w:rPr>
          <w:rFonts w:cstheme="minorHAnsi"/>
          <w:b/>
          <w:bCs/>
          <w:sz w:val="20"/>
          <w:szCs w:val="20"/>
        </w:rPr>
        <w:t>Staver</w:t>
      </w:r>
      <w:proofErr w:type="spellEnd"/>
      <w:r w:rsidRPr="00A63352">
        <w:rPr>
          <w:rFonts w:cstheme="minorHAnsi"/>
          <w:b/>
          <w:bCs/>
          <w:sz w:val="20"/>
          <w:szCs w:val="20"/>
        </w:rPr>
        <w:t>:</w:t>
      </w:r>
      <w:r w:rsidRPr="00A63352">
        <w:rPr>
          <w:rFonts w:cstheme="minorHAnsi"/>
          <w:sz w:val="20"/>
          <w:szCs w:val="20"/>
        </w:rPr>
        <w:t xml:space="preserve"> The point of credits</w:t>
      </w:r>
      <w:r w:rsidR="000B117F" w:rsidRPr="00A63352">
        <w:rPr>
          <w:rFonts w:cstheme="minorHAnsi"/>
          <w:sz w:val="20"/>
          <w:szCs w:val="20"/>
        </w:rPr>
        <w:t xml:space="preserve"> i</w:t>
      </w:r>
      <w:r w:rsidRPr="00A63352">
        <w:rPr>
          <w:rFonts w:cstheme="minorHAnsi"/>
          <w:sz w:val="20"/>
          <w:szCs w:val="20"/>
        </w:rPr>
        <w:t>s to represent some reduction in nutrient loss</w:t>
      </w:r>
      <w:r w:rsidR="000B117F" w:rsidRPr="00A63352">
        <w:rPr>
          <w:rFonts w:cstheme="minorHAnsi"/>
          <w:sz w:val="20"/>
          <w:szCs w:val="20"/>
        </w:rPr>
        <w:t>.</w:t>
      </w:r>
      <w:r w:rsidRPr="00A63352">
        <w:rPr>
          <w:rFonts w:cstheme="minorHAnsi"/>
          <w:sz w:val="20"/>
          <w:szCs w:val="20"/>
        </w:rPr>
        <w:t xml:space="preserve"> If now something you've been doing, you get credit for getting c</w:t>
      </w:r>
      <w:r w:rsidR="000B117F" w:rsidRPr="00A63352">
        <w:rPr>
          <w:rFonts w:cstheme="minorHAnsi"/>
          <w:sz w:val="20"/>
          <w:szCs w:val="20"/>
        </w:rPr>
        <w:t>ore</w:t>
      </w:r>
      <w:r w:rsidRPr="00A63352">
        <w:rPr>
          <w:rFonts w:cstheme="minorHAnsi"/>
          <w:sz w:val="20"/>
          <w:szCs w:val="20"/>
        </w:rPr>
        <w:t xml:space="preserve"> </w:t>
      </w:r>
      <w:r w:rsidR="000B117F" w:rsidRPr="00A63352">
        <w:rPr>
          <w:rFonts w:cstheme="minorHAnsi"/>
          <w:sz w:val="20"/>
          <w:szCs w:val="20"/>
        </w:rPr>
        <w:t>nutrient</w:t>
      </w:r>
      <w:r w:rsidRPr="00A63352">
        <w:rPr>
          <w:rFonts w:cstheme="minorHAnsi"/>
          <w:sz w:val="20"/>
          <w:szCs w:val="20"/>
        </w:rPr>
        <w:t xml:space="preserve"> management. Well, what</w:t>
      </w:r>
      <w:r w:rsidR="000B117F" w:rsidRPr="00A63352">
        <w:rPr>
          <w:rFonts w:cstheme="minorHAnsi"/>
          <w:sz w:val="20"/>
          <w:szCs w:val="20"/>
        </w:rPr>
        <w:t xml:space="preserve"> </w:t>
      </w:r>
      <w:r w:rsidRPr="00A63352">
        <w:rPr>
          <w:rFonts w:cstheme="minorHAnsi"/>
          <w:sz w:val="20"/>
          <w:szCs w:val="20"/>
        </w:rPr>
        <w:t>changed th</w:t>
      </w:r>
      <w:r w:rsidR="000B117F" w:rsidRPr="00A63352">
        <w:rPr>
          <w:rFonts w:cstheme="minorHAnsi"/>
          <w:sz w:val="20"/>
          <w:szCs w:val="20"/>
        </w:rPr>
        <w:t>ere</w:t>
      </w:r>
      <w:r w:rsidRPr="00A63352">
        <w:rPr>
          <w:rFonts w:cstheme="minorHAnsi"/>
          <w:sz w:val="20"/>
          <w:szCs w:val="20"/>
        </w:rPr>
        <w:t xml:space="preserve"> to reduce the l</w:t>
      </w:r>
      <w:r w:rsidR="000B117F" w:rsidRPr="00A63352">
        <w:rPr>
          <w:rFonts w:cstheme="minorHAnsi"/>
          <w:sz w:val="20"/>
          <w:szCs w:val="20"/>
        </w:rPr>
        <w:t>oss</w:t>
      </w:r>
      <w:r w:rsidRPr="00A63352">
        <w:rPr>
          <w:rFonts w:cstheme="minorHAnsi"/>
          <w:sz w:val="20"/>
          <w:szCs w:val="20"/>
        </w:rPr>
        <w:t xml:space="preserve"> from that field?</w:t>
      </w:r>
    </w:p>
    <w:p w14:paraId="50FA0BE4" w14:textId="09F27AA2" w:rsidR="009B1D08" w:rsidRPr="00A63352" w:rsidRDefault="009B1D08" w:rsidP="000B117F">
      <w:pPr>
        <w:rPr>
          <w:rFonts w:cstheme="minorHAnsi"/>
          <w:sz w:val="20"/>
          <w:szCs w:val="20"/>
        </w:rPr>
      </w:pPr>
      <w:r w:rsidRPr="00A63352">
        <w:rPr>
          <w:rFonts w:cstheme="minorHAnsi"/>
          <w:b/>
          <w:bCs/>
          <w:sz w:val="20"/>
          <w:szCs w:val="20"/>
        </w:rPr>
        <w:t>Ted T</w:t>
      </w:r>
      <w:r w:rsidR="000B117F" w:rsidRPr="00A63352">
        <w:rPr>
          <w:rFonts w:cstheme="minorHAnsi"/>
          <w:b/>
          <w:bCs/>
          <w:sz w:val="20"/>
          <w:szCs w:val="20"/>
        </w:rPr>
        <w:t>esler</w:t>
      </w:r>
      <w:r w:rsidRPr="00A63352">
        <w:rPr>
          <w:rFonts w:cstheme="minorHAnsi"/>
          <w:sz w:val="20"/>
          <w:szCs w:val="20"/>
        </w:rPr>
        <w:t xml:space="preserve">: Well, what we're doing is </w:t>
      </w:r>
      <w:proofErr w:type="gramStart"/>
      <w:r w:rsidRPr="00A63352">
        <w:rPr>
          <w:rFonts w:cstheme="minorHAnsi"/>
          <w:sz w:val="20"/>
          <w:szCs w:val="20"/>
        </w:rPr>
        <w:t>actually combating</w:t>
      </w:r>
      <w:proofErr w:type="gramEnd"/>
      <w:r w:rsidRPr="00A63352">
        <w:rPr>
          <w:rFonts w:cstheme="minorHAnsi"/>
          <w:sz w:val="20"/>
          <w:szCs w:val="20"/>
        </w:rPr>
        <w:t xml:space="preserve"> </w:t>
      </w:r>
      <w:r w:rsidR="000B117F" w:rsidRPr="00A63352">
        <w:rPr>
          <w:rFonts w:cstheme="minorHAnsi"/>
          <w:sz w:val="20"/>
          <w:szCs w:val="20"/>
        </w:rPr>
        <w:t>t</w:t>
      </w:r>
      <w:r w:rsidRPr="00A63352">
        <w:rPr>
          <w:rFonts w:cstheme="minorHAnsi"/>
          <w:sz w:val="20"/>
          <w:szCs w:val="20"/>
        </w:rPr>
        <w:t>he over application that's assumed in the model. So right now</w:t>
      </w:r>
      <w:r w:rsidR="000B117F" w:rsidRPr="00A63352">
        <w:rPr>
          <w:rFonts w:cstheme="minorHAnsi"/>
          <w:sz w:val="20"/>
          <w:szCs w:val="20"/>
        </w:rPr>
        <w:t>,</w:t>
      </w:r>
      <w:r w:rsidRPr="00A63352">
        <w:rPr>
          <w:rFonts w:cstheme="minorHAnsi"/>
          <w:sz w:val="20"/>
          <w:szCs w:val="20"/>
        </w:rPr>
        <w:t xml:space="preserve"> just even having a compliant operation would need to be able to report that core </w:t>
      </w:r>
      <w:r w:rsidR="000B117F" w:rsidRPr="00A63352">
        <w:rPr>
          <w:rFonts w:cstheme="minorHAnsi"/>
          <w:sz w:val="20"/>
          <w:szCs w:val="20"/>
        </w:rPr>
        <w:t xml:space="preserve">NM </w:t>
      </w:r>
      <w:r w:rsidRPr="00A63352">
        <w:rPr>
          <w:rFonts w:cstheme="minorHAnsi"/>
          <w:sz w:val="20"/>
          <w:szCs w:val="20"/>
        </w:rPr>
        <w:t>to be able to get to the 1.0 [multiplier].</w:t>
      </w:r>
    </w:p>
    <w:p w14:paraId="5D94588C" w14:textId="38F134AC" w:rsidR="00C80F2C" w:rsidRPr="00A63352" w:rsidRDefault="000B117F" w:rsidP="000B117F">
      <w:pPr>
        <w:rPr>
          <w:rFonts w:cstheme="minorHAnsi"/>
          <w:sz w:val="20"/>
          <w:szCs w:val="20"/>
        </w:rPr>
      </w:pPr>
      <w:r w:rsidRPr="00A63352">
        <w:rPr>
          <w:rFonts w:cstheme="minorHAnsi"/>
          <w:b/>
          <w:bCs/>
          <w:sz w:val="20"/>
          <w:szCs w:val="20"/>
        </w:rPr>
        <w:t xml:space="preserve">Ken </w:t>
      </w:r>
      <w:proofErr w:type="spellStart"/>
      <w:r w:rsidRPr="00A63352">
        <w:rPr>
          <w:rFonts w:cstheme="minorHAnsi"/>
          <w:b/>
          <w:bCs/>
          <w:sz w:val="20"/>
          <w:szCs w:val="20"/>
        </w:rPr>
        <w:t>Staver</w:t>
      </w:r>
      <w:proofErr w:type="spellEnd"/>
      <w:r w:rsidRPr="00A63352">
        <w:rPr>
          <w:rFonts w:cstheme="minorHAnsi"/>
          <w:b/>
          <w:bCs/>
          <w:sz w:val="20"/>
          <w:szCs w:val="20"/>
        </w:rPr>
        <w:t>:</w:t>
      </w:r>
      <w:r w:rsidR="00C80F2C" w:rsidRPr="00A63352">
        <w:rPr>
          <w:rFonts w:cstheme="minorHAnsi"/>
          <w:sz w:val="20"/>
          <w:szCs w:val="20"/>
        </w:rPr>
        <w:t xml:space="preserve"> </w:t>
      </w:r>
      <w:proofErr w:type="gramStart"/>
      <w:r w:rsidR="00C80F2C" w:rsidRPr="00A63352">
        <w:rPr>
          <w:rFonts w:cstheme="minorHAnsi"/>
          <w:sz w:val="20"/>
          <w:szCs w:val="20"/>
        </w:rPr>
        <w:t>So</w:t>
      </w:r>
      <w:proofErr w:type="gramEnd"/>
      <w:r w:rsidR="00C80F2C" w:rsidRPr="00A63352">
        <w:rPr>
          <w:rFonts w:cstheme="minorHAnsi"/>
          <w:sz w:val="20"/>
          <w:szCs w:val="20"/>
        </w:rPr>
        <w:t xml:space="preserve"> do you think prior to doing this, everybody was over applying? </w:t>
      </w:r>
    </w:p>
    <w:p w14:paraId="485FE42D" w14:textId="77777777" w:rsidR="00C80F2C" w:rsidRPr="00A63352" w:rsidRDefault="00C80F2C" w:rsidP="000B117F">
      <w:pPr>
        <w:rPr>
          <w:rFonts w:cstheme="minorHAnsi"/>
          <w:sz w:val="20"/>
          <w:szCs w:val="20"/>
        </w:rPr>
      </w:pPr>
      <w:r w:rsidRPr="00A63352">
        <w:rPr>
          <w:rFonts w:cstheme="minorHAnsi"/>
          <w:b/>
          <w:bCs/>
          <w:sz w:val="20"/>
          <w:szCs w:val="20"/>
        </w:rPr>
        <w:t>Ted Tesler:</w:t>
      </w:r>
      <w:r w:rsidRPr="00A63352">
        <w:rPr>
          <w:rFonts w:cstheme="minorHAnsi"/>
          <w:sz w:val="20"/>
          <w:szCs w:val="20"/>
        </w:rPr>
        <w:t xml:space="preserve"> That is what the model thinks.</w:t>
      </w:r>
    </w:p>
    <w:p w14:paraId="7B45AD07" w14:textId="26F49C85" w:rsidR="00C80F2C" w:rsidRPr="00A63352" w:rsidRDefault="000B117F" w:rsidP="000B117F">
      <w:pPr>
        <w:rPr>
          <w:rFonts w:cstheme="minorHAnsi"/>
          <w:sz w:val="20"/>
          <w:szCs w:val="20"/>
        </w:rPr>
      </w:pPr>
      <w:r w:rsidRPr="00A63352">
        <w:rPr>
          <w:rFonts w:cstheme="minorHAnsi"/>
          <w:b/>
          <w:bCs/>
          <w:sz w:val="20"/>
          <w:szCs w:val="20"/>
        </w:rPr>
        <w:t xml:space="preserve">Ken </w:t>
      </w:r>
      <w:proofErr w:type="spellStart"/>
      <w:r w:rsidRPr="00A63352">
        <w:rPr>
          <w:rFonts w:cstheme="minorHAnsi"/>
          <w:b/>
          <w:bCs/>
          <w:sz w:val="20"/>
          <w:szCs w:val="20"/>
        </w:rPr>
        <w:t>Staver</w:t>
      </w:r>
      <w:proofErr w:type="spellEnd"/>
      <w:r w:rsidRPr="00A63352">
        <w:rPr>
          <w:rFonts w:cstheme="minorHAnsi"/>
          <w:b/>
          <w:bCs/>
          <w:sz w:val="20"/>
          <w:szCs w:val="20"/>
        </w:rPr>
        <w:t>:</w:t>
      </w:r>
      <w:r w:rsidRPr="00A63352">
        <w:rPr>
          <w:rFonts w:cstheme="minorHAnsi"/>
          <w:sz w:val="20"/>
          <w:szCs w:val="20"/>
        </w:rPr>
        <w:t xml:space="preserve"> </w:t>
      </w:r>
      <w:r w:rsidR="00C80F2C" w:rsidRPr="00A63352">
        <w:rPr>
          <w:rFonts w:cstheme="minorHAnsi"/>
          <w:sz w:val="20"/>
          <w:szCs w:val="20"/>
        </w:rPr>
        <w:t>Again, going back to the reality (what is happening on the ground). This is one of the core problems</w:t>
      </w:r>
      <w:r w:rsidRPr="00A63352">
        <w:rPr>
          <w:rFonts w:cstheme="minorHAnsi"/>
          <w:sz w:val="20"/>
          <w:szCs w:val="20"/>
        </w:rPr>
        <w:t xml:space="preserve"> </w:t>
      </w:r>
      <w:r w:rsidR="00C80F2C" w:rsidRPr="00A63352">
        <w:rPr>
          <w:rFonts w:cstheme="minorHAnsi"/>
          <w:sz w:val="20"/>
          <w:szCs w:val="20"/>
        </w:rPr>
        <w:t>[model v</w:t>
      </w:r>
      <w:r w:rsidRPr="00A63352">
        <w:rPr>
          <w:rFonts w:cstheme="minorHAnsi"/>
          <w:sz w:val="20"/>
          <w:szCs w:val="20"/>
        </w:rPr>
        <w:t>ersus</w:t>
      </w:r>
      <w:r w:rsidR="00C80F2C" w:rsidRPr="00A63352">
        <w:rPr>
          <w:rFonts w:cstheme="minorHAnsi"/>
          <w:sz w:val="20"/>
          <w:szCs w:val="20"/>
        </w:rPr>
        <w:t xml:space="preserve"> reality]</w:t>
      </w:r>
      <w:r w:rsidRPr="00A63352">
        <w:rPr>
          <w:rFonts w:cstheme="minorHAnsi"/>
          <w:sz w:val="20"/>
          <w:szCs w:val="20"/>
        </w:rPr>
        <w:t>.</w:t>
      </w:r>
    </w:p>
    <w:p w14:paraId="015AD463" w14:textId="561A4F8F" w:rsidR="000B466A" w:rsidRPr="00A63352" w:rsidRDefault="000B466A" w:rsidP="000B117F">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I think that there is not always a complete 1:1 between the land grant university recommendations and state programs. Maybe a place to start here on this would be to look at the PSU agronomic recommendations and work from there upwards. One thing the expert panel did acknowledge was that are different </w:t>
      </w:r>
      <w:r w:rsidR="00C80F2C" w:rsidRPr="00A63352">
        <w:rPr>
          <w:rFonts w:cstheme="minorHAnsi"/>
          <w:sz w:val="20"/>
          <w:szCs w:val="20"/>
        </w:rPr>
        <w:t>agronomic recs</w:t>
      </w:r>
      <w:r w:rsidRPr="00A63352">
        <w:rPr>
          <w:rFonts w:cstheme="minorHAnsi"/>
          <w:sz w:val="20"/>
          <w:szCs w:val="20"/>
        </w:rPr>
        <w:t xml:space="preserve"> by each state</w:t>
      </w:r>
      <w:r w:rsidR="00C80F2C" w:rsidRPr="00A63352">
        <w:rPr>
          <w:rFonts w:cstheme="minorHAnsi"/>
          <w:sz w:val="20"/>
          <w:szCs w:val="20"/>
        </w:rPr>
        <w:t xml:space="preserve"> and would guide how states track nutrient management.</w:t>
      </w:r>
    </w:p>
    <w:p w14:paraId="2C3BB94D" w14:textId="1765D66D" w:rsidR="00C80F2C" w:rsidRPr="00A63352" w:rsidRDefault="000B466A" w:rsidP="000B117F">
      <w:pPr>
        <w:rPr>
          <w:rFonts w:cstheme="minorHAnsi"/>
          <w:b/>
          <w:bCs/>
          <w:sz w:val="20"/>
          <w:szCs w:val="20"/>
        </w:rPr>
      </w:pPr>
      <w:r w:rsidRPr="00A63352">
        <w:rPr>
          <w:rFonts w:cstheme="minorHAnsi"/>
          <w:b/>
          <w:bCs/>
          <w:sz w:val="20"/>
          <w:szCs w:val="20"/>
        </w:rPr>
        <w:t>Kate Bresaw:</w:t>
      </w:r>
      <w:r w:rsidRPr="00A63352">
        <w:rPr>
          <w:rFonts w:cstheme="minorHAnsi"/>
          <w:sz w:val="20"/>
          <w:szCs w:val="20"/>
        </w:rPr>
        <w:t xml:space="preserve"> Looking at table 1.27 of the </w:t>
      </w:r>
      <w:r w:rsidR="00C80F2C" w:rsidRPr="00A63352">
        <w:rPr>
          <w:rFonts w:cstheme="minorHAnsi"/>
          <w:sz w:val="20"/>
          <w:szCs w:val="20"/>
        </w:rPr>
        <w:t xml:space="preserve">PSU </w:t>
      </w:r>
      <w:r w:rsidRPr="00A63352">
        <w:rPr>
          <w:rFonts w:cstheme="minorHAnsi"/>
          <w:sz w:val="20"/>
          <w:szCs w:val="20"/>
        </w:rPr>
        <w:t xml:space="preserve">agronomy guide and it says the 3.29 </w:t>
      </w:r>
      <w:proofErr w:type="spellStart"/>
      <w:r w:rsidRPr="00A63352">
        <w:rPr>
          <w:rFonts w:cstheme="minorHAnsi"/>
          <w:sz w:val="20"/>
          <w:szCs w:val="20"/>
        </w:rPr>
        <w:t>lbs</w:t>
      </w:r>
      <w:proofErr w:type="spellEnd"/>
      <w:r w:rsidRPr="00A63352">
        <w:rPr>
          <w:rFonts w:cstheme="minorHAnsi"/>
          <w:sz w:val="20"/>
          <w:szCs w:val="20"/>
        </w:rPr>
        <w:t xml:space="preserve"> N</w:t>
      </w:r>
      <w:r w:rsidR="00C80F2C" w:rsidRPr="00A63352">
        <w:rPr>
          <w:rFonts w:cstheme="minorHAnsi"/>
          <w:sz w:val="20"/>
          <w:szCs w:val="20"/>
        </w:rPr>
        <w:t xml:space="preserve"> </w:t>
      </w:r>
      <w:r w:rsidRPr="00A63352">
        <w:rPr>
          <w:rFonts w:cstheme="minorHAnsi"/>
          <w:sz w:val="20"/>
          <w:szCs w:val="20"/>
        </w:rPr>
        <w:t xml:space="preserve">can be applied to </w:t>
      </w:r>
      <w:r w:rsidR="00C80F2C" w:rsidRPr="00A63352">
        <w:rPr>
          <w:rFonts w:cstheme="minorHAnsi"/>
          <w:sz w:val="20"/>
          <w:szCs w:val="20"/>
        </w:rPr>
        <w:t>soybeans</w:t>
      </w:r>
      <w:r w:rsidR="000B117F" w:rsidRPr="00A63352">
        <w:rPr>
          <w:rFonts w:cstheme="minorHAnsi"/>
          <w:sz w:val="20"/>
          <w:szCs w:val="20"/>
        </w:rPr>
        <w:t>.</w:t>
      </w:r>
      <w:r w:rsidRPr="00A63352">
        <w:rPr>
          <w:rFonts w:cstheme="minorHAnsi"/>
          <w:sz w:val="20"/>
          <w:szCs w:val="20"/>
        </w:rPr>
        <w:t xml:space="preserve"> </w:t>
      </w:r>
    </w:p>
    <w:p w14:paraId="1693E5D7" w14:textId="4EC7018C" w:rsidR="00C80F2C" w:rsidRPr="00A63352" w:rsidRDefault="000B117F" w:rsidP="000B117F">
      <w:pPr>
        <w:rPr>
          <w:rFonts w:cstheme="minorHAnsi"/>
          <w:sz w:val="20"/>
          <w:szCs w:val="20"/>
        </w:rPr>
      </w:pPr>
      <w:r w:rsidRPr="00A63352">
        <w:rPr>
          <w:rFonts w:cstheme="minorHAnsi"/>
          <w:b/>
          <w:bCs/>
          <w:sz w:val="20"/>
          <w:szCs w:val="20"/>
        </w:rPr>
        <w:t>Mark Dubin:</w:t>
      </w:r>
      <w:r w:rsidRPr="00A63352">
        <w:rPr>
          <w:rFonts w:cstheme="minorHAnsi"/>
          <w:sz w:val="20"/>
          <w:szCs w:val="20"/>
        </w:rPr>
        <w:t xml:space="preserve"> </w:t>
      </w:r>
      <w:r w:rsidR="00C80F2C" w:rsidRPr="00A63352">
        <w:rPr>
          <w:rFonts w:cstheme="minorHAnsi"/>
          <w:sz w:val="20"/>
          <w:szCs w:val="20"/>
        </w:rPr>
        <w:t xml:space="preserve">Yeah, and that's what was used as part of the carrier </w:t>
      </w:r>
      <w:r w:rsidRPr="00A63352">
        <w:rPr>
          <w:rFonts w:cstheme="minorHAnsi"/>
          <w:sz w:val="20"/>
          <w:szCs w:val="20"/>
        </w:rPr>
        <w:t xml:space="preserve">of </w:t>
      </w:r>
      <w:r w:rsidR="00C80F2C" w:rsidRPr="00A63352">
        <w:rPr>
          <w:rFonts w:cstheme="minorHAnsi"/>
          <w:sz w:val="20"/>
          <w:szCs w:val="20"/>
        </w:rPr>
        <w:t>a residual of nitrogen that you know the phosphate fertilizer is carrying.</w:t>
      </w:r>
      <w:r w:rsidRPr="00A63352">
        <w:rPr>
          <w:rFonts w:cstheme="minorHAnsi"/>
          <w:sz w:val="20"/>
          <w:szCs w:val="20"/>
        </w:rPr>
        <w:t xml:space="preserve"> T</w:t>
      </w:r>
      <w:r w:rsidR="00C80F2C" w:rsidRPr="00A63352">
        <w:rPr>
          <w:rFonts w:cstheme="minorHAnsi"/>
          <w:sz w:val="20"/>
          <w:szCs w:val="20"/>
        </w:rPr>
        <w:t xml:space="preserve">hat came from Doug Beegle. </w:t>
      </w:r>
    </w:p>
    <w:p w14:paraId="6B195665" w14:textId="77777777" w:rsidR="00C80F2C" w:rsidRPr="00A63352" w:rsidRDefault="00C80F2C" w:rsidP="000B117F">
      <w:pPr>
        <w:rPr>
          <w:rFonts w:cstheme="minorHAnsi"/>
          <w:b/>
          <w:bCs/>
          <w:sz w:val="20"/>
          <w:szCs w:val="20"/>
        </w:rPr>
      </w:pPr>
    </w:p>
    <w:p w14:paraId="1513AF53" w14:textId="27A41032" w:rsidR="000B466A" w:rsidRPr="00A63352" w:rsidRDefault="00C80F2C" w:rsidP="000B117F">
      <w:pPr>
        <w:rPr>
          <w:rFonts w:cstheme="minorHAnsi"/>
          <w:b/>
          <w:bCs/>
          <w:sz w:val="20"/>
          <w:szCs w:val="20"/>
        </w:rPr>
      </w:pPr>
      <w:r w:rsidRPr="00A63352">
        <w:rPr>
          <w:rFonts w:cstheme="minorHAnsi"/>
          <w:b/>
          <w:bCs/>
          <w:sz w:val="20"/>
          <w:szCs w:val="20"/>
        </w:rPr>
        <w:t>Kate Bresaw:</w:t>
      </w:r>
      <w:r w:rsidRPr="00A63352">
        <w:rPr>
          <w:rFonts w:cstheme="minorHAnsi"/>
          <w:sz w:val="20"/>
          <w:szCs w:val="20"/>
        </w:rPr>
        <w:t xml:space="preserve"> T</w:t>
      </w:r>
      <w:r w:rsidR="000B466A" w:rsidRPr="00A63352">
        <w:rPr>
          <w:rFonts w:cstheme="minorHAnsi"/>
          <w:sz w:val="20"/>
          <w:szCs w:val="20"/>
        </w:rPr>
        <w:t xml:space="preserve">hat is the basis for act 38 nutrient management planning. </w:t>
      </w:r>
    </w:p>
    <w:p w14:paraId="63D9E3BB" w14:textId="134F795E" w:rsidR="000B466A" w:rsidRPr="00A63352" w:rsidRDefault="000B466A" w:rsidP="000B117F">
      <w:pPr>
        <w:rPr>
          <w:rFonts w:cstheme="minorHAnsi"/>
          <w:b/>
          <w:bCs/>
          <w:sz w:val="20"/>
          <w:szCs w:val="20"/>
        </w:rPr>
      </w:pPr>
      <w:r w:rsidRPr="00A63352">
        <w:rPr>
          <w:rFonts w:cstheme="minorHAnsi"/>
          <w:b/>
          <w:bCs/>
          <w:sz w:val="20"/>
          <w:szCs w:val="20"/>
        </w:rPr>
        <w:lastRenderedPageBreak/>
        <w:t>Mark Dubin:</w:t>
      </w:r>
      <w:r w:rsidRPr="00A63352">
        <w:rPr>
          <w:rFonts w:cstheme="minorHAnsi"/>
          <w:sz w:val="20"/>
          <w:szCs w:val="20"/>
        </w:rPr>
        <w:t xml:space="preserve"> </w:t>
      </w:r>
      <w:r w:rsidR="000B117F" w:rsidRPr="00A63352">
        <w:rPr>
          <w:rFonts w:cstheme="minorHAnsi"/>
          <w:sz w:val="20"/>
          <w:szCs w:val="20"/>
        </w:rPr>
        <w:t>T</w:t>
      </w:r>
      <w:r w:rsidR="00C80F2C" w:rsidRPr="00A63352">
        <w:rPr>
          <w:rFonts w:cstheme="minorHAnsi"/>
          <w:sz w:val="20"/>
          <w:szCs w:val="20"/>
        </w:rPr>
        <w:t xml:space="preserve">hat's in line with what the panel expert panel report says, but that's not the same as you can apply manure. </w:t>
      </w:r>
      <w:r w:rsidR="000B117F" w:rsidRPr="00A63352">
        <w:rPr>
          <w:rFonts w:cstheme="minorHAnsi"/>
          <w:sz w:val="20"/>
          <w:szCs w:val="20"/>
        </w:rPr>
        <w:t>It’s</w:t>
      </w:r>
      <w:r w:rsidR="00C80F2C" w:rsidRPr="00A63352">
        <w:rPr>
          <w:rFonts w:cstheme="minorHAnsi"/>
          <w:sz w:val="20"/>
          <w:szCs w:val="20"/>
        </w:rPr>
        <w:t xml:space="preserve"> </w:t>
      </w:r>
      <w:proofErr w:type="spellStart"/>
      <w:r w:rsidR="00C80F2C" w:rsidRPr="00A63352">
        <w:rPr>
          <w:rFonts w:cstheme="minorHAnsi"/>
          <w:sz w:val="20"/>
          <w:szCs w:val="20"/>
        </w:rPr>
        <w:t>gonna</w:t>
      </w:r>
      <w:proofErr w:type="spellEnd"/>
      <w:r w:rsidR="00C80F2C" w:rsidRPr="00A63352">
        <w:rPr>
          <w:rFonts w:cstheme="minorHAnsi"/>
          <w:sz w:val="20"/>
          <w:szCs w:val="20"/>
        </w:rPr>
        <w:t xml:space="preserve"> be very difficult to apply the manure at that low level of application.</w:t>
      </w:r>
    </w:p>
    <w:p w14:paraId="3094FE14" w14:textId="77777777" w:rsidR="00C80F2C" w:rsidRPr="00A63352" w:rsidRDefault="000B466A" w:rsidP="000B117F">
      <w:pPr>
        <w:rPr>
          <w:rFonts w:cstheme="minorHAnsi"/>
          <w:b/>
          <w:bCs/>
          <w:sz w:val="20"/>
          <w:szCs w:val="20"/>
        </w:rPr>
      </w:pPr>
      <w:r w:rsidRPr="00A63352">
        <w:rPr>
          <w:rFonts w:cstheme="minorHAnsi"/>
          <w:b/>
          <w:bCs/>
          <w:sz w:val="20"/>
          <w:szCs w:val="20"/>
        </w:rPr>
        <w:t>Jason Keppler:</w:t>
      </w:r>
      <w:r w:rsidR="00C80F2C" w:rsidRPr="00A63352">
        <w:rPr>
          <w:rFonts w:cstheme="minorHAnsi"/>
          <w:b/>
          <w:bCs/>
          <w:sz w:val="20"/>
          <w:szCs w:val="20"/>
        </w:rPr>
        <w:t xml:space="preserve"> </w:t>
      </w:r>
      <w:r w:rsidR="00C80F2C" w:rsidRPr="00A63352">
        <w:rPr>
          <w:rFonts w:cstheme="minorHAnsi"/>
          <w:sz w:val="20"/>
          <w:szCs w:val="20"/>
        </w:rPr>
        <w:t>What was the recommendation?</w:t>
      </w:r>
    </w:p>
    <w:p w14:paraId="6BD89689" w14:textId="53BA4A32" w:rsidR="00C80F2C" w:rsidRPr="00A63352" w:rsidRDefault="000B117F" w:rsidP="000B117F">
      <w:pPr>
        <w:rPr>
          <w:rFonts w:cstheme="minorHAnsi"/>
          <w:b/>
          <w:bCs/>
          <w:sz w:val="20"/>
          <w:szCs w:val="20"/>
        </w:rPr>
      </w:pPr>
      <w:r w:rsidRPr="00A63352">
        <w:rPr>
          <w:rFonts w:cstheme="minorHAnsi"/>
          <w:b/>
          <w:bCs/>
          <w:sz w:val="20"/>
          <w:szCs w:val="20"/>
        </w:rPr>
        <w:t>Kate Bresaw:</w:t>
      </w:r>
      <w:r w:rsidRPr="00A63352">
        <w:rPr>
          <w:rFonts w:cstheme="minorHAnsi"/>
          <w:sz w:val="20"/>
          <w:szCs w:val="20"/>
        </w:rPr>
        <w:t xml:space="preserve"> </w:t>
      </w:r>
      <w:r w:rsidR="00C80F2C" w:rsidRPr="00A63352">
        <w:rPr>
          <w:rFonts w:cstheme="minorHAnsi"/>
          <w:sz w:val="20"/>
          <w:szCs w:val="20"/>
        </w:rPr>
        <w:t>3.2 # N per unit yield. I do believe that i</w:t>
      </w:r>
      <w:r w:rsidRPr="00A63352">
        <w:rPr>
          <w:rFonts w:cstheme="minorHAnsi"/>
          <w:sz w:val="20"/>
          <w:szCs w:val="20"/>
        </w:rPr>
        <w:t>f</w:t>
      </w:r>
      <w:r w:rsidR="00C80F2C" w:rsidRPr="00A63352">
        <w:rPr>
          <w:rFonts w:cstheme="minorHAnsi"/>
          <w:sz w:val="20"/>
          <w:szCs w:val="20"/>
        </w:rPr>
        <w:t xml:space="preserve"> manure is going on soybeans it is within that recommendation.</w:t>
      </w:r>
      <w:r w:rsidR="00C80F2C" w:rsidRPr="00A63352">
        <w:rPr>
          <w:rFonts w:cstheme="minorHAnsi"/>
          <w:b/>
          <w:bCs/>
          <w:sz w:val="20"/>
          <w:szCs w:val="20"/>
        </w:rPr>
        <w:t xml:space="preserve"> </w:t>
      </w:r>
    </w:p>
    <w:p w14:paraId="5F0BF072" w14:textId="32751B94" w:rsidR="0034525C" w:rsidRPr="00A63352" w:rsidRDefault="000B117F" w:rsidP="0034525C">
      <w:pPr>
        <w:rPr>
          <w:rFonts w:cstheme="minorHAnsi"/>
          <w:sz w:val="20"/>
          <w:szCs w:val="20"/>
        </w:rPr>
      </w:pPr>
      <w:r w:rsidRPr="00A63352">
        <w:rPr>
          <w:rFonts w:cstheme="minorHAnsi"/>
          <w:b/>
          <w:bCs/>
          <w:sz w:val="20"/>
          <w:szCs w:val="20"/>
        </w:rPr>
        <w:t xml:space="preserve">Jason Keppler: </w:t>
      </w:r>
      <w:r w:rsidR="0034525C" w:rsidRPr="00A63352">
        <w:rPr>
          <w:rFonts w:cstheme="minorHAnsi"/>
          <w:sz w:val="20"/>
          <w:szCs w:val="20"/>
        </w:rPr>
        <w:t xml:space="preserve">I'm looking at our recommendations for Maryland and to quote specifically from our nutrient management manual. This is based on a 40 bushel per acre yield goal. There's a note regarding nitrogen pounds per acre. And it says nitrogen is not needed for </w:t>
      </w:r>
      <w:r w:rsidRPr="00A63352">
        <w:rPr>
          <w:rFonts w:cstheme="minorHAnsi"/>
          <w:sz w:val="20"/>
          <w:szCs w:val="20"/>
        </w:rPr>
        <w:t>soybean</w:t>
      </w:r>
      <w:r w:rsidR="0034525C" w:rsidRPr="00A63352">
        <w:rPr>
          <w:rFonts w:cstheme="minorHAnsi"/>
          <w:sz w:val="20"/>
          <w:szCs w:val="20"/>
        </w:rPr>
        <w:t xml:space="preserve"> production. However, in order to meet crop needs for phosphorus organic nutrients</w:t>
      </w:r>
      <w:r w:rsidR="002C181B" w:rsidRPr="00A63352">
        <w:rPr>
          <w:rFonts w:cstheme="minorHAnsi"/>
          <w:sz w:val="20"/>
          <w:szCs w:val="20"/>
        </w:rPr>
        <w:t xml:space="preserve"> can be applied</w:t>
      </w:r>
      <w:r w:rsidR="0034525C" w:rsidRPr="00A63352">
        <w:rPr>
          <w:rFonts w:cstheme="minorHAnsi"/>
          <w:sz w:val="20"/>
          <w:szCs w:val="20"/>
        </w:rPr>
        <w:t xml:space="preserve"> up to 50 pounds of nitrogen per acre. </w:t>
      </w:r>
      <w:proofErr w:type="gramStart"/>
      <w:r w:rsidR="0034525C" w:rsidRPr="00A63352">
        <w:rPr>
          <w:rFonts w:cstheme="minorHAnsi"/>
          <w:sz w:val="20"/>
          <w:szCs w:val="20"/>
        </w:rPr>
        <w:t>So</w:t>
      </w:r>
      <w:proofErr w:type="gramEnd"/>
      <w:r w:rsidR="0034525C" w:rsidRPr="00A63352">
        <w:rPr>
          <w:rFonts w:cstheme="minorHAnsi"/>
          <w:sz w:val="20"/>
          <w:szCs w:val="20"/>
        </w:rPr>
        <w:t xml:space="preserve"> we are using that same per unit. We're under that under one per unit of yield. This is from Maryland's nutrient management manual, which I believe came from University Maryland.</w:t>
      </w:r>
    </w:p>
    <w:p w14:paraId="106739DE" w14:textId="7242CBE3" w:rsidR="000B466A" w:rsidRPr="00A63352" w:rsidRDefault="000B466A" w:rsidP="0034525C">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0034525C" w:rsidRPr="00A63352">
        <w:rPr>
          <w:rFonts w:cstheme="minorHAnsi"/>
          <w:b/>
          <w:bCs/>
          <w:sz w:val="20"/>
          <w:szCs w:val="20"/>
        </w:rPr>
        <w:t xml:space="preserve"> </w:t>
      </w:r>
      <w:r w:rsidR="0034525C" w:rsidRPr="00A63352">
        <w:rPr>
          <w:rFonts w:cstheme="minorHAnsi"/>
          <w:sz w:val="20"/>
          <w:szCs w:val="20"/>
        </w:rPr>
        <w:t xml:space="preserve">Jason, </w:t>
      </w:r>
      <w:proofErr w:type="gramStart"/>
      <w:r w:rsidRPr="00A63352">
        <w:rPr>
          <w:rFonts w:cstheme="minorHAnsi"/>
          <w:sz w:val="20"/>
          <w:szCs w:val="20"/>
        </w:rPr>
        <w:t>How</w:t>
      </w:r>
      <w:proofErr w:type="gramEnd"/>
      <w:r w:rsidRPr="00A63352">
        <w:rPr>
          <w:rFonts w:cstheme="minorHAnsi"/>
          <w:sz w:val="20"/>
          <w:szCs w:val="20"/>
        </w:rPr>
        <w:t xml:space="preserve"> are you handling this issue? </w:t>
      </w:r>
      <w:proofErr w:type="gramStart"/>
      <w:r w:rsidR="0034525C" w:rsidRPr="00A63352">
        <w:rPr>
          <w:rFonts w:cstheme="minorHAnsi"/>
          <w:sz w:val="20"/>
          <w:szCs w:val="20"/>
        </w:rPr>
        <w:t>So</w:t>
      </w:r>
      <w:proofErr w:type="gramEnd"/>
      <w:r w:rsidR="0034525C" w:rsidRPr="00A63352">
        <w:rPr>
          <w:rFonts w:cstheme="minorHAnsi"/>
          <w:sz w:val="20"/>
          <w:szCs w:val="20"/>
        </w:rPr>
        <w:t xml:space="preserve"> if a farmer is doing full seasons soybeans and applies poultry litter pre</w:t>
      </w:r>
      <w:r w:rsidR="002C181B" w:rsidRPr="00A63352">
        <w:rPr>
          <w:rFonts w:cstheme="minorHAnsi"/>
          <w:sz w:val="20"/>
          <w:szCs w:val="20"/>
        </w:rPr>
        <w:t>-</w:t>
      </w:r>
      <w:r w:rsidR="0034525C" w:rsidRPr="00A63352">
        <w:rPr>
          <w:rFonts w:cstheme="minorHAnsi"/>
          <w:sz w:val="20"/>
          <w:szCs w:val="20"/>
        </w:rPr>
        <w:t>plant those full seaso</w:t>
      </w:r>
      <w:r w:rsidR="002C181B" w:rsidRPr="00A63352">
        <w:rPr>
          <w:rFonts w:cstheme="minorHAnsi"/>
          <w:sz w:val="20"/>
          <w:szCs w:val="20"/>
        </w:rPr>
        <w:t>n</w:t>
      </w:r>
      <w:r w:rsidR="0034525C" w:rsidRPr="00A63352">
        <w:rPr>
          <w:rFonts w:cstheme="minorHAnsi"/>
          <w:sz w:val="20"/>
          <w:szCs w:val="20"/>
        </w:rPr>
        <w:t xml:space="preserve"> soybeans, does that </w:t>
      </w:r>
      <w:r w:rsidR="002C181B" w:rsidRPr="00A63352">
        <w:rPr>
          <w:rFonts w:cstheme="minorHAnsi"/>
          <w:sz w:val="20"/>
          <w:szCs w:val="20"/>
        </w:rPr>
        <w:t>e</w:t>
      </w:r>
      <w:r w:rsidR="0034525C" w:rsidRPr="00A63352">
        <w:rPr>
          <w:rFonts w:cstheme="minorHAnsi"/>
          <w:sz w:val="20"/>
          <w:szCs w:val="20"/>
        </w:rPr>
        <w:t>liminate him from being in compliance with core nitrogen nutrient management?</w:t>
      </w:r>
    </w:p>
    <w:p w14:paraId="04AD09F4" w14:textId="3231BCF3" w:rsidR="0034525C" w:rsidRPr="00A63352" w:rsidRDefault="0034525C" w:rsidP="0034525C">
      <w:pPr>
        <w:jc w:val="both"/>
        <w:rPr>
          <w:rFonts w:cstheme="minorHAnsi"/>
          <w:sz w:val="20"/>
          <w:szCs w:val="20"/>
        </w:rPr>
      </w:pPr>
      <w:r w:rsidRPr="00A63352">
        <w:rPr>
          <w:rFonts w:cstheme="minorHAnsi"/>
          <w:b/>
          <w:bCs/>
          <w:sz w:val="20"/>
          <w:szCs w:val="20"/>
        </w:rPr>
        <w:t>Jason</w:t>
      </w:r>
      <w:r w:rsidR="002C181B" w:rsidRPr="00A63352">
        <w:rPr>
          <w:rFonts w:cstheme="minorHAnsi"/>
          <w:b/>
          <w:bCs/>
          <w:sz w:val="20"/>
          <w:szCs w:val="20"/>
        </w:rPr>
        <w:t xml:space="preserve"> Keppler:</w:t>
      </w:r>
      <w:r w:rsidR="002C181B" w:rsidRPr="00A63352">
        <w:rPr>
          <w:rFonts w:cstheme="minorHAnsi"/>
          <w:sz w:val="20"/>
          <w:szCs w:val="20"/>
        </w:rPr>
        <w:t xml:space="preserve"> </w:t>
      </w:r>
      <w:r w:rsidRPr="00A63352">
        <w:rPr>
          <w:rFonts w:cstheme="minorHAnsi"/>
          <w:sz w:val="20"/>
          <w:szCs w:val="20"/>
        </w:rPr>
        <w:t xml:space="preserve">Provided that they're following the </w:t>
      </w:r>
      <w:proofErr w:type="gramStart"/>
      <w:r w:rsidRPr="00A63352">
        <w:rPr>
          <w:rFonts w:cstheme="minorHAnsi"/>
          <w:sz w:val="20"/>
          <w:szCs w:val="20"/>
        </w:rPr>
        <w:t>land</w:t>
      </w:r>
      <w:proofErr w:type="gramEnd"/>
      <w:r w:rsidRPr="00A63352">
        <w:rPr>
          <w:rFonts w:cstheme="minorHAnsi"/>
          <w:sz w:val="20"/>
          <w:szCs w:val="20"/>
        </w:rPr>
        <w:t xml:space="preserve"> grant university recommendations </w:t>
      </w:r>
      <w:r w:rsidR="002C181B" w:rsidRPr="00A63352">
        <w:rPr>
          <w:rFonts w:cstheme="minorHAnsi"/>
          <w:sz w:val="20"/>
          <w:szCs w:val="20"/>
        </w:rPr>
        <w:t xml:space="preserve">and </w:t>
      </w:r>
      <w:r w:rsidRPr="00A63352">
        <w:rPr>
          <w:rFonts w:cstheme="minorHAnsi"/>
          <w:sz w:val="20"/>
          <w:szCs w:val="20"/>
        </w:rPr>
        <w:t xml:space="preserve">are in compliance with our program. </w:t>
      </w:r>
      <w:r w:rsidR="002C181B" w:rsidRPr="00A63352">
        <w:rPr>
          <w:rFonts w:cstheme="minorHAnsi"/>
          <w:sz w:val="20"/>
          <w:szCs w:val="20"/>
        </w:rPr>
        <w:t>W</w:t>
      </w:r>
      <w:r w:rsidRPr="00A63352">
        <w:rPr>
          <w:rFonts w:cstheme="minorHAnsi"/>
          <w:sz w:val="20"/>
          <w:szCs w:val="20"/>
        </w:rPr>
        <w:t>e have a thorough accounting of all the nutrient applications that occurred in Maryland as well through our annual implementation report</w:t>
      </w:r>
      <w:r w:rsidR="002C181B" w:rsidRPr="00A63352">
        <w:rPr>
          <w:rFonts w:cstheme="minorHAnsi"/>
          <w:sz w:val="20"/>
          <w:szCs w:val="20"/>
        </w:rPr>
        <w:t>.</w:t>
      </w:r>
      <w:r w:rsidRPr="00A63352">
        <w:rPr>
          <w:rFonts w:cstheme="minorHAnsi"/>
          <w:sz w:val="20"/>
          <w:szCs w:val="20"/>
        </w:rPr>
        <w:t xml:space="preserve"> On the back of AIR form farmers list out specifically the crops that are grown and the amount of nutrients that are applied to those crops on an annual basis. And they're split out into inorganic manure and other or organic sources such as </w:t>
      </w:r>
      <w:r w:rsidR="002C181B" w:rsidRPr="00A63352">
        <w:rPr>
          <w:rFonts w:cstheme="minorHAnsi"/>
          <w:sz w:val="20"/>
          <w:szCs w:val="20"/>
        </w:rPr>
        <w:t>b</w:t>
      </w:r>
      <w:r w:rsidRPr="00A63352">
        <w:rPr>
          <w:rFonts w:cstheme="minorHAnsi"/>
          <w:sz w:val="20"/>
          <w:szCs w:val="20"/>
        </w:rPr>
        <w:t>io solids and things of that sort. So yeah, we do have the capability of teasing that data</w:t>
      </w:r>
      <w:r w:rsidR="002C181B" w:rsidRPr="00A63352">
        <w:rPr>
          <w:rFonts w:cstheme="minorHAnsi"/>
          <w:sz w:val="20"/>
          <w:szCs w:val="20"/>
        </w:rPr>
        <w:t xml:space="preserve"> out</w:t>
      </w:r>
      <w:r w:rsidRPr="00A63352">
        <w:rPr>
          <w:rFonts w:cstheme="minorHAnsi"/>
          <w:sz w:val="20"/>
          <w:szCs w:val="20"/>
        </w:rPr>
        <w:t>.</w:t>
      </w:r>
    </w:p>
    <w:p w14:paraId="477E51F9" w14:textId="4E72CE85" w:rsidR="0034525C" w:rsidRPr="00A63352" w:rsidRDefault="0034525C" w:rsidP="0034525C">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Alright, so we're back to case question again. Pennsylvania would like to have a ruling across the six jurisdictions on </w:t>
      </w:r>
      <w:proofErr w:type="gramStart"/>
      <w:r w:rsidRPr="00A63352">
        <w:rPr>
          <w:rFonts w:cstheme="minorHAnsi"/>
          <w:sz w:val="20"/>
          <w:szCs w:val="20"/>
        </w:rPr>
        <w:t>the  assertion</w:t>
      </w:r>
      <w:proofErr w:type="gramEnd"/>
      <w:r w:rsidRPr="00A63352">
        <w:rPr>
          <w:rFonts w:cstheme="minorHAnsi"/>
          <w:sz w:val="20"/>
          <w:szCs w:val="20"/>
        </w:rPr>
        <w:t xml:space="preserve"> that was made earlier today that if you're applying manure on full season</w:t>
      </w:r>
      <w:r w:rsidR="002C181B" w:rsidRPr="00A63352">
        <w:rPr>
          <w:rFonts w:cstheme="minorHAnsi"/>
          <w:sz w:val="20"/>
          <w:szCs w:val="20"/>
        </w:rPr>
        <w:t xml:space="preserve"> </w:t>
      </w:r>
      <w:r w:rsidRPr="00A63352">
        <w:rPr>
          <w:rFonts w:cstheme="minorHAnsi"/>
          <w:sz w:val="20"/>
          <w:szCs w:val="20"/>
        </w:rPr>
        <w:t xml:space="preserve">soybeans, you are not </w:t>
      </w:r>
      <w:r w:rsidR="002C181B" w:rsidRPr="00A63352">
        <w:rPr>
          <w:rFonts w:cstheme="minorHAnsi"/>
          <w:sz w:val="20"/>
          <w:szCs w:val="20"/>
        </w:rPr>
        <w:t>e</w:t>
      </w:r>
      <w:r w:rsidRPr="00A63352">
        <w:rPr>
          <w:rFonts w:cstheme="minorHAnsi"/>
          <w:sz w:val="20"/>
          <w:szCs w:val="20"/>
        </w:rPr>
        <w:t>ligible for core nitrogen nutrient management</w:t>
      </w:r>
      <w:r w:rsidR="002C181B" w:rsidRPr="00A63352">
        <w:rPr>
          <w:rFonts w:cstheme="minorHAnsi"/>
          <w:sz w:val="20"/>
          <w:szCs w:val="20"/>
        </w:rPr>
        <w:t xml:space="preserve">. </w:t>
      </w:r>
      <w:r w:rsidRPr="00A63352">
        <w:rPr>
          <w:rFonts w:cstheme="minorHAnsi"/>
          <w:sz w:val="20"/>
          <w:szCs w:val="20"/>
        </w:rPr>
        <w:t xml:space="preserve"> Pennsylvania and it sounds like Maryland have been taking the position</w:t>
      </w:r>
      <w:r w:rsidR="002C181B" w:rsidRPr="00A63352">
        <w:rPr>
          <w:rFonts w:cstheme="minorHAnsi"/>
          <w:sz w:val="20"/>
          <w:szCs w:val="20"/>
        </w:rPr>
        <w:t xml:space="preserve"> t</w:t>
      </w:r>
      <w:r w:rsidRPr="00A63352">
        <w:rPr>
          <w:rFonts w:cstheme="minorHAnsi"/>
          <w:sz w:val="20"/>
          <w:szCs w:val="20"/>
        </w:rPr>
        <w:t>hat if you're in compliance with the regulatory programs and which are aligned with the land grant universities those acres of full seasons soybeans can be eligible for core nutrient management, even with  manure applications.</w:t>
      </w:r>
    </w:p>
    <w:p w14:paraId="514B9FBC" w14:textId="4DED2EF9" w:rsidR="006C5951" w:rsidRPr="00A63352" w:rsidRDefault="006C5951" w:rsidP="002C181B">
      <w:pPr>
        <w:rPr>
          <w:rFonts w:cstheme="minorHAnsi"/>
          <w:sz w:val="20"/>
          <w:szCs w:val="20"/>
        </w:rPr>
      </w:pPr>
      <w:r w:rsidRPr="00A63352">
        <w:rPr>
          <w:rFonts w:cstheme="minorHAnsi"/>
          <w:b/>
          <w:bCs/>
          <w:sz w:val="20"/>
          <w:szCs w:val="20"/>
        </w:rPr>
        <w:t>Loretta Collins:</w:t>
      </w:r>
      <w:r w:rsidR="002C181B" w:rsidRPr="00A63352">
        <w:rPr>
          <w:rFonts w:cstheme="minorHAnsi"/>
          <w:sz w:val="20"/>
          <w:szCs w:val="20"/>
        </w:rPr>
        <w:t xml:space="preserve"> </w:t>
      </w:r>
      <w:r w:rsidR="0034525C" w:rsidRPr="00A63352">
        <w:rPr>
          <w:rFonts w:cstheme="minorHAnsi"/>
          <w:sz w:val="20"/>
          <w:szCs w:val="20"/>
        </w:rPr>
        <w:t xml:space="preserve">This has turned into a soybean management issue:  </w:t>
      </w:r>
      <w:r w:rsidR="002C181B" w:rsidRPr="00A63352">
        <w:rPr>
          <w:rFonts w:cstheme="minorHAnsi"/>
          <w:sz w:val="20"/>
          <w:szCs w:val="20"/>
        </w:rPr>
        <w:t>m</w:t>
      </w:r>
      <w:r w:rsidR="0034525C" w:rsidRPr="00A63352">
        <w:rPr>
          <w:rFonts w:cstheme="minorHAnsi"/>
          <w:sz w:val="20"/>
          <w:szCs w:val="20"/>
        </w:rPr>
        <w:t xml:space="preserve">anure versus Fertilizer. I did not contextualize it this way in the past. </w:t>
      </w:r>
      <w:r w:rsidR="002C181B" w:rsidRPr="00A63352">
        <w:rPr>
          <w:rFonts w:cstheme="minorHAnsi"/>
          <w:sz w:val="20"/>
          <w:szCs w:val="20"/>
        </w:rPr>
        <w:t>I</w:t>
      </w:r>
      <w:r w:rsidR="0034525C" w:rsidRPr="00A63352">
        <w:rPr>
          <w:rFonts w:cstheme="minorHAnsi"/>
          <w:sz w:val="20"/>
          <w:szCs w:val="20"/>
        </w:rPr>
        <w:t>f it's a fertilizer</w:t>
      </w:r>
      <w:r w:rsidR="002C181B" w:rsidRPr="00A63352">
        <w:rPr>
          <w:rFonts w:cstheme="minorHAnsi"/>
          <w:sz w:val="20"/>
          <w:szCs w:val="20"/>
        </w:rPr>
        <w:t>-</w:t>
      </w:r>
      <w:r w:rsidR="0034525C" w:rsidRPr="00A63352">
        <w:rPr>
          <w:rFonts w:cstheme="minorHAnsi"/>
          <w:sz w:val="20"/>
          <w:szCs w:val="20"/>
        </w:rPr>
        <w:t>only situation and there's an assumption that a small amount of nitrogen is applied, because it's riding along with the phosphorus formulatio</w:t>
      </w:r>
      <w:r w:rsidR="002C181B" w:rsidRPr="00A63352">
        <w:rPr>
          <w:rFonts w:cstheme="minorHAnsi"/>
          <w:sz w:val="20"/>
          <w:szCs w:val="20"/>
        </w:rPr>
        <w:t xml:space="preserve">n, </w:t>
      </w:r>
      <w:r w:rsidR="0034525C" w:rsidRPr="00A63352">
        <w:rPr>
          <w:rFonts w:cstheme="minorHAnsi"/>
          <w:sz w:val="20"/>
          <w:szCs w:val="20"/>
        </w:rPr>
        <w:t>the supplemental NM logic woul</w:t>
      </w:r>
      <w:r w:rsidR="002C181B" w:rsidRPr="00A63352">
        <w:rPr>
          <w:rFonts w:cstheme="minorHAnsi"/>
          <w:sz w:val="20"/>
          <w:szCs w:val="20"/>
        </w:rPr>
        <w:t>d</w:t>
      </w:r>
      <w:r w:rsidR="0034525C" w:rsidRPr="00A63352">
        <w:rPr>
          <w:rFonts w:cstheme="minorHAnsi"/>
          <w:sz w:val="20"/>
          <w:szCs w:val="20"/>
        </w:rPr>
        <w:t xml:space="preserve"> be that N is along for the ride with the phosphorus and </w:t>
      </w:r>
      <w:r w:rsidR="002C181B" w:rsidRPr="00A63352">
        <w:rPr>
          <w:rFonts w:cstheme="minorHAnsi"/>
          <w:sz w:val="20"/>
          <w:szCs w:val="20"/>
        </w:rPr>
        <w:t xml:space="preserve">the load </w:t>
      </w:r>
      <w:r w:rsidR="0034525C" w:rsidRPr="00A63352">
        <w:rPr>
          <w:rFonts w:cstheme="minorHAnsi"/>
          <w:sz w:val="20"/>
          <w:szCs w:val="20"/>
        </w:rPr>
        <w:t>would be diminished, to some extent</w:t>
      </w:r>
      <w:r w:rsidR="002C181B" w:rsidRPr="00A63352">
        <w:rPr>
          <w:rFonts w:cstheme="minorHAnsi"/>
          <w:sz w:val="20"/>
          <w:szCs w:val="20"/>
        </w:rPr>
        <w:t xml:space="preserve"> like it is for P</w:t>
      </w:r>
      <w:r w:rsidR="0034525C" w:rsidRPr="00A63352">
        <w:rPr>
          <w:rFonts w:cstheme="minorHAnsi"/>
          <w:sz w:val="20"/>
          <w:szCs w:val="20"/>
        </w:rPr>
        <w:t>, not taking into account all the dynamics that Tim has mentioned earlier, talking on a very simplistic level. But now we have pivoted to</w:t>
      </w:r>
      <w:r w:rsidR="002C181B" w:rsidRPr="00A63352">
        <w:rPr>
          <w:rFonts w:cstheme="minorHAnsi"/>
          <w:sz w:val="20"/>
          <w:szCs w:val="20"/>
        </w:rPr>
        <w:t xml:space="preserve"> c</w:t>
      </w:r>
      <w:r w:rsidR="0034525C" w:rsidRPr="00A63352">
        <w:rPr>
          <w:rFonts w:cstheme="minorHAnsi"/>
          <w:sz w:val="20"/>
          <w:szCs w:val="20"/>
        </w:rPr>
        <w:t>ore nutrient management to manured beans.</w:t>
      </w:r>
    </w:p>
    <w:p w14:paraId="3C30A0D2" w14:textId="41DC84F7" w:rsidR="0034525C" w:rsidRPr="00A63352" w:rsidRDefault="006C5951" w:rsidP="0034525C">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t>
      </w:r>
      <w:r w:rsidR="0034525C" w:rsidRPr="00A63352">
        <w:rPr>
          <w:rFonts w:cstheme="minorHAnsi"/>
          <w:sz w:val="20"/>
          <w:szCs w:val="20"/>
        </w:rPr>
        <w:t>Because full season soybean acres in the county does not qualify for core nitrogen management, then the supplemental nutrient management BMP is moot.</w:t>
      </w:r>
    </w:p>
    <w:p w14:paraId="508D18B2" w14:textId="5022755C" w:rsidR="00FF5A23" w:rsidRPr="00A63352" w:rsidRDefault="00FF5A23" w:rsidP="00FF5A23">
      <w:pPr>
        <w:rPr>
          <w:rFonts w:cstheme="minorHAnsi"/>
          <w:sz w:val="20"/>
          <w:szCs w:val="20"/>
        </w:rPr>
      </w:pPr>
      <w:r w:rsidRPr="00A63352">
        <w:rPr>
          <w:rFonts w:cstheme="minorHAnsi"/>
          <w:b/>
          <w:bCs/>
          <w:sz w:val="20"/>
          <w:szCs w:val="20"/>
        </w:rPr>
        <w:t>Loretta Collins:</w:t>
      </w:r>
      <w:r w:rsidRPr="00A63352">
        <w:rPr>
          <w:rFonts w:cstheme="minorHAnsi"/>
          <w:sz w:val="20"/>
          <w:szCs w:val="20"/>
        </w:rPr>
        <w:t xml:space="preserve"> There's the way things </w:t>
      </w:r>
      <w:proofErr w:type="gramStart"/>
      <w:r w:rsidRPr="00A63352">
        <w:rPr>
          <w:rFonts w:cstheme="minorHAnsi"/>
          <w:sz w:val="20"/>
          <w:szCs w:val="20"/>
        </w:rPr>
        <w:t>have to</w:t>
      </w:r>
      <w:proofErr w:type="gramEnd"/>
      <w:r w:rsidRPr="00A63352">
        <w:rPr>
          <w:rFonts w:cstheme="minorHAnsi"/>
          <w:sz w:val="20"/>
          <w:szCs w:val="20"/>
        </w:rPr>
        <w:t xml:space="preserve"> work in the world and the planning. And then there's what you all report the BMPs to the CBP. </w:t>
      </w:r>
      <w:proofErr w:type="gramStart"/>
      <w:r w:rsidRPr="00A63352">
        <w:rPr>
          <w:rFonts w:cstheme="minorHAnsi"/>
          <w:sz w:val="20"/>
          <w:szCs w:val="20"/>
        </w:rPr>
        <w:t>So</w:t>
      </w:r>
      <w:proofErr w:type="gramEnd"/>
      <w:r w:rsidRPr="00A63352">
        <w:rPr>
          <w:rFonts w:cstheme="minorHAnsi"/>
          <w:sz w:val="20"/>
          <w:szCs w:val="20"/>
        </w:rPr>
        <w:t xml:space="preserve"> if you have a nutrient management</w:t>
      </w:r>
      <w:r w:rsidR="002C181B" w:rsidRPr="00A63352">
        <w:rPr>
          <w:rFonts w:cstheme="minorHAnsi"/>
          <w:sz w:val="20"/>
          <w:szCs w:val="20"/>
        </w:rPr>
        <w:t xml:space="preserve"> plan, t</w:t>
      </w:r>
      <w:r w:rsidRPr="00A63352">
        <w:rPr>
          <w:rFonts w:cstheme="minorHAnsi"/>
          <w:sz w:val="20"/>
          <w:szCs w:val="20"/>
        </w:rPr>
        <w:t xml:space="preserve">here's not a recommendation to apply manure to soybeans. </w:t>
      </w:r>
      <w:r w:rsidR="002C181B" w:rsidRPr="00A63352">
        <w:rPr>
          <w:rFonts w:cstheme="minorHAnsi"/>
          <w:sz w:val="20"/>
          <w:szCs w:val="20"/>
        </w:rPr>
        <w:t>B</w:t>
      </w:r>
      <w:r w:rsidRPr="00A63352">
        <w:rPr>
          <w:rFonts w:cstheme="minorHAnsi"/>
          <w:sz w:val="20"/>
          <w:szCs w:val="20"/>
        </w:rPr>
        <w:t>ut if you are going to use manure on soybeans</w:t>
      </w:r>
      <w:r w:rsidR="002C181B" w:rsidRPr="00A63352">
        <w:rPr>
          <w:rFonts w:cstheme="minorHAnsi"/>
          <w:sz w:val="20"/>
          <w:szCs w:val="20"/>
        </w:rPr>
        <w:t>, y</w:t>
      </w:r>
      <w:r w:rsidRPr="00A63352">
        <w:rPr>
          <w:rFonts w:cstheme="minorHAnsi"/>
          <w:sz w:val="20"/>
          <w:szCs w:val="20"/>
        </w:rPr>
        <w:t>ou can only use it to at a rate that will go up to 50 pound/ac.</w:t>
      </w:r>
      <w:r w:rsidR="002C181B" w:rsidRPr="00A63352">
        <w:rPr>
          <w:rFonts w:cstheme="minorHAnsi"/>
          <w:sz w:val="20"/>
          <w:szCs w:val="20"/>
        </w:rPr>
        <w:t xml:space="preserve"> (in MD).</w:t>
      </w:r>
      <w:r w:rsidRPr="00A63352">
        <w:rPr>
          <w:rFonts w:cstheme="minorHAnsi"/>
          <w:sz w:val="20"/>
          <w:szCs w:val="20"/>
        </w:rPr>
        <w:t xml:space="preserve"> </w:t>
      </w:r>
      <w:proofErr w:type="gramStart"/>
      <w:r w:rsidRPr="00A63352">
        <w:rPr>
          <w:rFonts w:cstheme="minorHAnsi"/>
          <w:sz w:val="20"/>
          <w:szCs w:val="20"/>
        </w:rPr>
        <w:t>So</w:t>
      </w:r>
      <w:proofErr w:type="gramEnd"/>
      <w:r w:rsidRPr="00A63352">
        <w:rPr>
          <w:rFonts w:cstheme="minorHAnsi"/>
          <w:sz w:val="20"/>
          <w:szCs w:val="20"/>
        </w:rPr>
        <w:t xml:space="preserve"> the NM p</w:t>
      </w:r>
      <w:r w:rsidR="002C181B" w:rsidRPr="00A63352">
        <w:rPr>
          <w:rFonts w:cstheme="minorHAnsi"/>
          <w:sz w:val="20"/>
          <w:szCs w:val="20"/>
        </w:rPr>
        <w:t>ro</w:t>
      </w:r>
      <w:r w:rsidRPr="00A63352">
        <w:rPr>
          <w:rFonts w:cstheme="minorHAnsi"/>
          <w:sz w:val="20"/>
          <w:szCs w:val="20"/>
        </w:rPr>
        <w:t>gram understand</w:t>
      </w:r>
      <w:r w:rsidR="002C181B" w:rsidRPr="00A63352">
        <w:rPr>
          <w:rFonts w:cstheme="minorHAnsi"/>
          <w:sz w:val="20"/>
          <w:szCs w:val="20"/>
        </w:rPr>
        <w:t>s</w:t>
      </w:r>
      <w:r w:rsidRPr="00A63352">
        <w:rPr>
          <w:rFonts w:cstheme="minorHAnsi"/>
          <w:sz w:val="20"/>
          <w:szCs w:val="20"/>
        </w:rPr>
        <w:t xml:space="preserve"> that in reality, people are going to use manure and there are some benefits to it- but ther</w:t>
      </w:r>
      <w:r w:rsidR="002C181B" w:rsidRPr="00A63352">
        <w:rPr>
          <w:rFonts w:cstheme="minorHAnsi"/>
          <w:sz w:val="20"/>
          <w:szCs w:val="20"/>
        </w:rPr>
        <w:t>e</w:t>
      </w:r>
      <w:r w:rsidRPr="00A63352">
        <w:rPr>
          <w:rFonts w:cstheme="minorHAnsi"/>
          <w:sz w:val="20"/>
          <w:szCs w:val="20"/>
        </w:rPr>
        <w:t xml:space="preserve"> is a max thresh</w:t>
      </w:r>
      <w:r w:rsidR="002C181B" w:rsidRPr="00A63352">
        <w:rPr>
          <w:rFonts w:cstheme="minorHAnsi"/>
          <w:sz w:val="20"/>
          <w:szCs w:val="20"/>
        </w:rPr>
        <w:t>old</w:t>
      </w:r>
      <w:r w:rsidRPr="00A63352">
        <w:rPr>
          <w:rFonts w:cstheme="minorHAnsi"/>
          <w:sz w:val="20"/>
          <w:szCs w:val="20"/>
        </w:rPr>
        <w:t xml:space="preserve">. So that's not preferred nutrient management. Based on the LGU guidelines, but there's an accommodation in nutrient management planning to allow </w:t>
      </w:r>
      <w:r w:rsidR="002C181B" w:rsidRPr="00A63352">
        <w:rPr>
          <w:rFonts w:cstheme="minorHAnsi"/>
          <w:sz w:val="20"/>
          <w:szCs w:val="20"/>
        </w:rPr>
        <w:t>f</w:t>
      </w:r>
      <w:r w:rsidRPr="00A63352">
        <w:rPr>
          <w:rFonts w:cstheme="minorHAnsi"/>
          <w:sz w:val="20"/>
          <w:szCs w:val="20"/>
        </w:rPr>
        <w:t xml:space="preserve">or that manure application. </w:t>
      </w:r>
      <w:proofErr w:type="gramStart"/>
      <w:r w:rsidRPr="00A63352">
        <w:rPr>
          <w:rFonts w:cstheme="minorHAnsi"/>
          <w:sz w:val="20"/>
          <w:szCs w:val="20"/>
        </w:rPr>
        <w:t>So</w:t>
      </w:r>
      <w:proofErr w:type="gramEnd"/>
      <w:r w:rsidRPr="00A63352">
        <w:rPr>
          <w:rFonts w:cstheme="minorHAnsi"/>
          <w:sz w:val="20"/>
          <w:szCs w:val="20"/>
        </w:rPr>
        <w:t xml:space="preserve"> when you are reporting nutrient management plans</w:t>
      </w:r>
      <w:r w:rsidR="002C181B" w:rsidRPr="00A63352">
        <w:rPr>
          <w:rFonts w:cstheme="minorHAnsi"/>
          <w:sz w:val="20"/>
          <w:szCs w:val="20"/>
        </w:rPr>
        <w:t xml:space="preserve"> t</w:t>
      </w:r>
      <w:r w:rsidRPr="00A63352">
        <w:rPr>
          <w:rFonts w:cstheme="minorHAnsi"/>
          <w:sz w:val="20"/>
          <w:szCs w:val="20"/>
        </w:rPr>
        <w:t xml:space="preserve">o the Bay </w:t>
      </w:r>
      <w:r w:rsidR="002C181B" w:rsidRPr="00A63352">
        <w:rPr>
          <w:rFonts w:cstheme="minorHAnsi"/>
          <w:sz w:val="20"/>
          <w:szCs w:val="20"/>
        </w:rPr>
        <w:t>P</w:t>
      </w:r>
      <w:r w:rsidRPr="00A63352">
        <w:rPr>
          <w:rFonts w:cstheme="minorHAnsi"/>
          <w:sz w:val="20"/>
          <w:szCs w:val="20"/>
        </w:rPr>
        <w:t xml:space="preserve">rogram... I have no idea how you even split out the supplemental from core, frankly, but at least </w:t>
      </w:r>
      <w:r w:rsidR="002C181B" w:rsidRPr="00A63352">
        <w:rPr>
          <w:rFonts w:cstheme="minorHAnsi"/>
          <w:sz w:val="20"/>
          <w:szCs w:val="20"/>
        </w:rPr>
        <w:t>i</w:t>
      </w:r>
      <w:r w:rsidRPr="00A63352">
        <w:rPr>
          <w:rFonts w:cstheme="minorHAnsi"/>
          <w:sz w:val="20"/>
          <w:szCs w:val="20"/>
        </w:rPr>
        <w:t xml:space="preserve">n Maryland there is very specific record keeping. For PA or any state, </w:t>
      </w:r>
      <w:r w:rsidR="002C181B" w:rsidRPr="00A63352">
        <w:rPr>
          <w:rFonts w:cstheme="minorHAnsi"/>
          <w:sz w:val="20"/>
          <w:szCs w:val="20"/>
        </w:rPr>
        <w:t>w</w:t>
      </w:r>
      <w:r w:rsidRPr="00A63352">
        <w:rPr>
          <w:rFonts w:cstheme="minorHAnsi"/>
          <w:sz w:val="20"/>
          <w:szCs w:val="20"/>
        </w:rPr>
        <w:t xml:space="preserve">hen you're reporting nutrient management, I assume you're reporting it based off of </w:t>
      </w:r>
      <w:r w:rsidR="002C181B" w:rsidRPr="00A63352">
        <w:rPr>
          <w:rFonts w:cstheme="minorHAnsi"/>
          <w:sz w:val="20"/>
          <w:szCs w:val="20"/>
        </w:rPr>
        <w:t xml:space="preserve"># of </w:t>
      </w:r>
      <w:r w:rsidR="002C181B" w:rsidRPr="00A63352">
        <w:rPr>
          <w:rFonts w:cstheme="minorHAnsi"/>
          <w:sz w:val="20"/>
          <w:szCs w:val="20"/>
        </w:rPr>
        <w:lastRenderedPageBreak/>
        <w:t>p</w:t>
      </w:r>
      <w:r w:rsidRPr="00A63352">
        <w:rPr>
          <w:rFonts w:cstheme="minorHAnsi"/>
          <w:sz w:val="20"/>
          <w:szCs w:val="20"/>
        </w:rPr>
        <w:t xml:space="preserve">lans </w:t>
      </w:r>
      <w:r w:rsidR="002C181B" w:rsidRPr="00A63352">
        <w:rPr>
          <w:rFonts w:cstheme="minorHAnsi"/>
          <w:sz w:val="20"/>
          <w:szCs w:val="20"/>
        </w:rPr>
        <w:t xml:space="preserve">(acres) </w:t>
      </w:r>
      <w:r w:rsidRPr="00A63352">
        <w:rPr>
          <w:rFonts w:cstheme="minorHAnsi"/>
          <w:sz w:val="20"/>
          <w:szCs w:val="20"/>
        </w:rPr>
        <w:t>and at some point I would think if the plan is in compliance in the state that is what is reported whether there's manure involved or not. If the</w:t>
      </w:r>
      <w:r w:rsidR="002C181B" w:rsidRPr="00A63352">
        <w:rPr>
          <w:rFonts w:cstheme="minorHAnsi"/>
          <w:sz w:val="20"/>
          <w:szCs w:val="20"/>
        </w:rPr>
        <w:t>re is</w:t>
      </w:r>
      <w:r w:rsidRPr="00A63352">
        <w:rPr>
          <w:rFonts w:cstheme="minorHAnsi"/>
          <w:sz w:val="20"/>
          <w:szCs w:val="20"/>
        </w:rPr>
        <w:t xml:space="preserve"> manure application and the plan is in compliance with nutrient management don’t </w:t>
      </w:r>
      <w:proofErr w:type="gramStart"/>
      <w:r w:rsidRPr="00A63352">
        <w:rPr>
          <w:rFonts w:cstheme="minorHAnsi"/>
          <w:sz w:val="20"/>
          <w:szCs w:val="20"/>
        </w:rPr>
        <w:t>up</w:t>
      </w:r>
      <w:proofErr w:type="gramEnd"/>
      <w:r w:rsidRPr="00A63352">
        <w:rPr>
          <w:rFonts w:cstheme="minorHAnsi"/>
          <w:sz w:val="20"/>
          <w:szCs w:val="20"/>
        </w:rPr>
        <w:t xml:space="preserve"> you report the </w:t>
      </w:r>
      <w:r w:rsidR="002C181B" w:rsidRPr="00A63352">
        <w:rPr>
          <w:rFonts w:cstheme="minorHAnsi"/>
          <w:sz w:val="20"/>
          <w:szCs w:val="20"/>
        </w:rPr>
        <w:t>acres of</w:t>
      </w:r>
      <w:r w:rsidRPr="00A63352">
        <w:rPr>
          <w:rFonts w:cstheme="minorHAnsi"/>
          <w:sz w:val="20"/>
          <w:szCs w:val="20"/>
        </w:rPr>
        <w:t xml:space="preserve"> nutrient management plan</w:t>
      </w:r>
      <w:r w:rsidR="002C181B" w:rsidRPr="00A63352">
        <w:rPr>
          <w:rFonts w:cstheme="minorHAnsi"/>
          <w:sz w:val="20"/>
          <w:szCs w:val="20"/>
        </w:rPr>
        <w:t>ning</w:t>
      </w:r>
      <w:r w:rsidRPr="00A63352">
        <w:rPr>
          <w:rFonts w:cstheme="minorHAnsi"/>
          <w:sz w:val="20"/>
          <w:szCs w:val="20"/>
        </w:rPr>
        <w:t xml:space="preserve"> implement</w:t>
      </w:r>
      <w:r w:rsidR="002C181B" w:rsidRPr="00A63352">
        <w:rPr>
          <w:rFonts w:cstheme="minorHAnsi"/>
          <w:sz w:val="20"/>
          <w:szCs w:val="20"/>
        </w:rPr>
        <w:t>ed under</w:t>
      </w:r>
      <w:r w:rsidRPr="00A63352">
        <w:rPr>
          <w:rFonts w:cstheme="minorHAnsi"/>
          <w:sz w:val="20"/>
          <w:szCs w:val="20"/>
        </w:rPr>
        <w:t xml:space="preserve"> core nutrient management</w:t>
      </w:r>
      <w:r w:rsidR="002C181B" w:rsidRPr="00A63352">
        <w:rPr>
          <w:rFonts w:cstheme="minorHAnsi"/>
          <w:sz w:val="20"/>
          <w:szCs w:val="20"/>
        </w:rPr>
        <w:t>?</w:t>
      </w:r>
      <w:r w:rsidRPr="00A63352">
        <w:rPr>
          <w:rFonts w:cstheme="minorHAnsi"/>
          <w:sz w:val="20"/>
          <w:szCs w:val="20"/>
        </w:rPr>
        <w:t xml:space="preserve">  you report 1000</w:t>
      </w:r>
      <w:r w:rsidR="002C181B" w:rsidRPr="00A63352">
        <w:rPr>
          <w:rFonts w:cstheme="minorHAnsi"/>
          <w:sz w:val="20"/>
          <w:szCs w:val="20"/>
        </w:rPr>
        <w:t xml:space="preserve"> acres of</w:t>
      </w:r>
      <w:r w:rsidRPr="00A63352">
        <w:rPr>
          <w:rFonts w:cstheme="minorHAnsi"/>
          <w:sz w:val="20"/>
          <w:szCs w:val="20"/>
        </w:rPr>
        <w:t xml:space="preserve"> nutrient management plan</w:t>
      </w:r>
      <w:r w:rsidR="002C181B" w:rsidRPr="00A63352">
        <w:rPr>
          <w:rFonts w:cstheme="minorHAnsi"/>
          <w:sz w:val="20"/>
          <w:szCs w:val="20"/>
        </w:rPr>
        <w:t>s</w:t>
      </w:r>
      <w:r w:rsidRPr="00A63352">
        <w:rPr>
          <w:rFonts w:cstheme="minorHAnsi"/>
          <w:sz w:val="20"/>
          <w:szCs w:val="20"/>
        </w:rPr>
        <w:t xml:space="preserve"> to the Bay Program Office whether there's manure or not. It does not matter.</w:t>
      </w:r>
    </w:p>
    <w:p w14:paraId="2B265BF6" w14:textId="2AA9C3E8" w:rsidR="00FF5A23" w:rsidRPr="00A63352" w:rsidRDefault="00FF5A23" w:rsidP="002C181B">
      <w:pPr>
        <w:rPr>
          <w:rFonts w:cstheme="minorHAnsi"/>
          <w:sz w:val="20"/>
          <w:szCs w:val="20"/>
        </w:rPr>
      </w:pPr>
      <w:r w:rsidRPr="00A63352">
        <w:rPr>
          <w:rFonts w:cstheme="minorHAnsi"/>
          <w:b/>
          <w:bCs/>
          <w:sz w:val="20"/>
          <w:szCs w:val="20"/>
        </w:rPr>
        <w:t>Ken</w:t>
      </w:r>
      <w:r w:rsidR="002C181B" w:rsidRPr="00A63352">
        <w:rPr>
          <w:rFonts w:cstheme="minorHAnsi"/>
          <w:b/>
          <w:bCs/>
          <w:sz w:val="20"/>
          <w:szCs w:val="20"/>
        </w:rPr>
        <w:t xml:space="preserve"> </w:t>
      </w:r>
      <w:proofErr w:type="spellStart"/>
      <w:r w:rsidRPr="00A63352">
        <w:rPr>
          <w:rFonts w:cstheme="minorHAnsi"/>
          <w:b/>
          <w:bCs/>
          <w:sz w:val="20"/>
          <w:szCs w:val="20"/>
        </w:rPr>
        <w:t>Staver</w:t>
      </w:r>
      <w:proofErr w:type="spellEnd"/>
      <w:r w:rsidRPr="00A63352">
        <w:rPr>
          <w:rFonts w:cstheme="minorHAnsi"/>
          <w:b/>
          <w:bCs/>
          <w:sz w:val="20"/>
          <w:szCs w:val="20"/>
        </w:rPr>
        <w:t>:</w:t>
      </w:r>
      <w:r w:rsidRPr="00A63352">
        <w:rPr>
          <w:rFonts w:cstheme="minorHAnsi"/>
          <w:sz w:val="20"/>
          <w:szCs w:val="20"/>
        </w:rPr>
        <w:t xml:space="preserve"> The question is, is between compliance with state programs. And in the case in Maryland, its regulatory versus what's reported to the Bay Program and they aren't necessarily 100% the same thing. That's my impression</w:t>
      </w:r>
      <w:r w:rsidR="007F7711" w:rsidRPr="00A63352">
        <w:rPr>
          <w:rFonts w:cstheme="minorHAnsi"/>
          <w:sz w:val="20"/>
          <w:szCs w:val="20"/>
        </w:rPr>
        <w:t>.</w:t>
      </w:r>
      <w:r w:rsidRPr="00A63352">
        <w:rPr>
          <w:rFonts w:cstheme="minorHAnsi"/>
          <w:sz w:val="20"/>
          <w:szCs w:val="20"/>
        </w:rPr>
        <w:t xml:space="preserve"> I could be wrong. Right, so we're going back and forth here between what's reported </w:t>
      </w:r>
      <w:r w:rsidR="007F7711" w:rsidRPr="00A63352">
        <w:rPr>
          <w:rFonts w:cstheme="minorHAnsi"/>
          <w:sz w:val="20"/>
          <w:szCs w:val="20"/>
        </w:rPr>
        <w:t>t</w:t>
      </w:r>
      <w:r w:rsidRPr="00A63352">
        <w:rPr>
          <w:rFonts w:cstheme="minorHAnsi"/>
          <w:sz w:val="20"/>
          <w:szCs w:val="20"/>
        </w:rPr>
        <w:t xml:space="preserve">o the Bay Program versus being compliant with our state. </w:t>
      </w:r>
      <w:r w:rsidR="007F7711" w:rsidRPr="00A63352">
        <w:rPr>
          <w:rFonts w:cstheme="minorHAnsi"/>
          <w:sz w:val="20"/>
          <w:szCs w:val="20"/>
        </w:rPr>
        <w:t>The n</w:t>
      </w:r>
      <w:r w:rsidRPr="00A63352">
        <w:rPr>
          <w:rFonts w:cstheme="minorHAnsi"/>
          <w:sz w:val="20"/>
          <w:szCs w:val="20"/>
        </w:rPr>
        <w:t>utrient management program</w:t>
      </w:r>
      <w:r w:rsidR="007F7711" w:rsidRPr="00A63352">
        <w:rPr>
          <w:rFonts w:cstheme="minorHAnsi"/>
          <w:sz w:val="20"/>
          <w:szCs w:val="20"/>
        </w:rPr>
        <w:t xml:space="preserve"> i</w:t>
      </w:r>
      <w:r w:rsidRPr="00A63352">
        <w:rPr>
          <w:rFonts w:cstheme="minorHAnsi"/>
          <w:sz w:val="20"/>
          <w:szCs w:val="20"/>
        </w:rPr>
        <w:t>n Maryland is regulatory. You know, they don't match up seamlessly right</w:t>
      </w:r>
      <w:r w:rsidR="007F7711" w:rsidRPr="00A63352">
        <w:rPr>
          <w:rFonts w:cstheme="minorHAnsi"/>
          <w:sz w:val="20"/>
          <w:szCs w:val="20"/>
        </w:rPr>
        <w:t>.</w:t>
      </w:r>
    </w:p>
    <w:p w14:paraId="7D628D42" w14:textId="37122434" w:rsidR="00D47208" w:rsidRPr="00A63352" w:rsidRDefault="00D47208" w:rsidP="007F7711">
      <w:pPr>
        <w:rPr>
          <w:rFonts w:cstheme="minorHAnsi"/>
          <w:sz w:val="20"/>
          <w:szCs w:val="20"/>
        </w:rPr>
      </w:pPr>
      <w:r w:rsidRPr="00A63352">
        <w:rPr>
          <w:rFonts w:cstheme="minorHAnsi"/>
          <w:b/>
          <w:bCs/>
          <w:sz w:val="20"/>
          <w:szCs w:val="20"/>
        </w:rPr>
        <w:t>Jason Keppler:</w:t>
      </w:r>
      <w:r w:rsidRPr="00A63352">
        <w:rPr>
          <w:rFonts w:cstheme="minorHAnsi"/>
          <w:sz w:val="20"/>
          <w:szCs w:val="20"/>
        </w:rPr>
        <w:t xml:space="preserve"> I thought that at some Point the </w:t>
      </w:r>
      <w:r w:rsidR="007F7711" w:rsidRPr="00A63352">
        <w:rPr>
          <w:rFonts w:cstheme="minorHAnsi"/>
          <w:sz w:val="20"/>
          <w:szCs w:val="20"/>
        </w:rPr>
        <w:t>CBP</w:t>
      </w:r>
      <w:r w:rsidRPr="00A63352">
        <w:rPr>
          <w:rFonts w:cstheme="minorHAnsi"/>
          <w:sz w:val="20"/>
          <w:szCs w:val="20"/>
        </w:rPr>
        <w:t xml:space="preserve"> completed evaluation of each of the state</w:t>
      </w:r>
      <w:r w:rsidR="007F7711" w:rsidRPr="00A63352">
        <w:rPr>
          <w:rFonts w:cstheme="minorHAnsi"/>
          <w:sz w:val="20"/>
          <w:szCs w:val="20"/>
        </w:rPr>
        <w:t>’</w:t>
      </w:r>
      <w:r w:rsidRPr="00A63352">
        <w:rPr>
          <w:rFonts w:cstheme="minorHAnsi"/>
          <w:sz w:val="20"/>
          <w:szCs w:val="20"/>
        </w:rPr>
        <w:t xml:space="preserve">s nutrient management programs </w:t>
      </w:r>
      <w:r w:rsidR="007F7711" w:rsidRPr="00A63352">
        <w:rPr>
          <w:rFonts w:cstheme="minorHAnsi"/>
          <w:sz w:val="20"/>
          <w:szCs w:val="20"/>
        </w:rPr>
        <w:t>to</w:t>
      </w:r>
      <w:r w:rsidRPr="00A63352">
        <w:rPr>
          <w:rFonts w:cstheme="minorHAnsi"/>
          <w:sz w:val="20"/>
          <w:szCs w:val="20"/>
        </w:rPr>
        <w:t xml:space="preserve"> see if they were </w:t>
      </w:r>
      <w:proofErr w:type="gramStart"/>
      <w:r w:rsidRPr="00A63352">
        <w:rPr>
          <w:rFonts w:cstheme="minorHAnsi"/>
          <w:sz w:val="20"/>
          <w:szCs w:val="20"/>
        </w:rPr>
        <w:t>sufficient</w:t>
      </w:r>
      <w:proofErr w:type="gramEnd"/>
      <w:r w:rsidRPr="00A63352">
        <w:rPr>
          <w:rFonts w:cstheme="minorHAnsi"/>
          <w:sz w:val="20"/>
          <w:szCs w:val="20"/>
        </w:rPr>
        <w:t xml:space="preserve"> and in terms of </w:t>
      </w:r>
      <w:r w:rsidR="007F7711" w:rsidRPr="00A63352">
        <w:rPr>
          <w:rFonts w:cstheme="minorHAnsi"/>
          <w:sz w:val="20"/>
          <w:szCs w:val="20"/>
        </w:rPr>
        <w:t>m</w:t>
      </w:r>
      <w:r w:rsidRPr="00A63352">
        <w:rPr>
          <w:rFonts w:cstheme="minorHAnsi"/>
          <w:sz w:val="20"/>
          <w:szCs w:val="20"/>
        </w:rPr>
        <w:t>eeting the</w:t>
      </w:r>
      <w:r w:rsidR="007F7711" w:rsidRPr="00A63352">
        <w:rPr>
          <w:rFonts w:cstheme="minorHAnsi"/>
          <w:sz w:val="20"/>
          <w:szCs w:val="20"/>
        </w:rPr>
        <w:t xml:space="preserve"> g</w:t>
      </w:r>
      <w:r w:rsidRPr="00A63352">
        <w:rPr>
          <w:rFonts w:cstheme="minorHAnsi"/>
          <w:sz w:val="20"/>
          <w:szCs w:val="20"/>
        </w:rPr>
        <w:t>eneral requirements. Maybe I'm wrong. Maybe I'm just, you know</w:t>
      </w:r>
      <w:r w:rsidR="007F7711" w:rsidRPr="00A63352">
        <w:rPr>
          <w:rFonts w:cstheme="minorHAnsi"/>
          <w:sz w:val="20"/>
          <w:szCs w:val="20"/>
        </w:rPr>
        <w:t xml:space="preserve"> </w:t>
      </w:r>
      <w:r w:rsidRPr="00A63352">
        <w:rPr>
          <w:rFonts w:cstheme="minorHAnsi"/>
          <w:sz w:val="20"/>
          <w:szCs w:val="20"/>
        </w:rPr>
        <w:t>thinking of something else. But I thought that the Bay Program did that</w:t>
      </w:r>
      <w:r w:rsidR="007F7711" w:rsidRPr="00A63352">
        <w:rPr>
          <w:rFonts w:cstheme="minorHAnsi"/>
          <w:sz w:val="20"/>
          <w:szCs w:val="20"/>
        </w:rPr>
        <w:t xml:space="preserve"> a</w:t>
      </w:r>
      <w:r w:rsidRPr="00A63352">
        <w:rPr>
          <w:rFonts w:cstheme="minorHAnsi"/>
          <w:sz w:val="20"/>
          <w:szCs w:val="20"/>
        </w:rPr>
        <w:t>t some point</w:t>
      </w:r>
      <w:r w:rsidR="007F7711" w:rsidRPr="00A63352">
        <w:rPr>
          <w:rFonts w:cstheme="minorHAnsi"/>
          <w:sz w:val="20"/>
          <w:szCs w:val="20"/>
        </w:rPr>
        <w:t>.</w:t>
      </w:r>
    </w:p>
    <w:p w14:paraId="380F840A" w14:textId="315B0810" w:rsidR="00D47208" w:rsidRPr="00A63352" w:rsidRDefault="00D47208" w:rsidP="007F7711">
      <w:pPr>
        <w:rPr>
          <w:rFonts w:cstheme="minorHAnsi"/>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What EPA Region 3 did was look at the state regulatory nutrient management from a baseline for water quality trading. And EPA region 3</w:t>
      </w:r>
      <w:r w:rsidR="007F7711" w:rsidRPr="00A63352">
        <w:rPr>
          <w:rFonts w:cstheme="minorHAnsi"/>
          <w:sz w:val="20"/>
          <w:szCs w:val="20"/>
        </w:rPr>
        <w:t xml:space="preserve"> </w:t>
      </w:r>
      <w:r w:rsidRPr="00A63352">
        <w:rPr>
          <w:rFonts w:cstheme="minorHAnsi"/>
          <w:sz w:val="20"/>
          <w:szCs w:val="20"/>
        </w:rPr>
        <w:t xml:space="preserve">concluded, and this is a decade ago, that compliance with manure management plans in Pennsylvania was not </w:t>
      </w:r>
      <w:proofErr w:type="gramStart"/>
      <w:r w:rsidRPr="00A63352">
        <w:rPr>
          <w:rFonts w:cstheme="minorHAnsi"/>
          <w:sz w:val="20"/>
          <w:szCs w:val="20"/>
        </w:rPr>
        <w:t>sufficient</w:t>
      </w:r>
      <w:proofErr w:type="gramEnd"/>
      <w:r w:rsidRPr="00A63352">
        <w:rPr>
          <w:rFonts w:cstheme="minorHAnsi"/>
          <w:sz w:val="20"/>
          <w:szCs w:val="20"/>
        </w:rPr>
        <w:t xml:space="preserve"> to be a legal baseline for water quality trading.</w:t>
      </w:r>
    </w:p>
    <w:p w14:paraId="2844BA4E" w14:textId="7F3CEFA4" w:rsidR="00D47208" w:rsidRPr="00A63352" w:rsidRDefault="00D47208" w:rsidP="007F7711">
      <w:pPr>
        <w:rPr>
          <w:rFonts w:cstheme="minorHAnsi"/>
          <w:sz w:val="20"/>
          <w:szCs w:val="20"/>
        </w:rPr>
      </w:pPr>
      <w:r w:rsidRPr="00A63352">
        <w:rPr>
          <w:rFonts w:cstheme="minorHAnsi"/>
          <w:b/>
          <w:bCs/>
          <w:sz w:val="20"/>
          <w:szCs w:val="20"/>
        </w:rPr>
        <w:t>Jason Keppler:</w:t>
      </w:r>
      <w:r w:rsidRPr="00A63352">
        <w:rPr>
          <w:rFonts w:cstheme="minorHAnsi"/>
          <w:sz w:val="20"/>
          <w:szCs w:val="20"/>
        </w:rPr>
        <w:t xml:space="preserve"> </w:t>
      </w:r>
      <w:r w:rsidR="007F7711" w:rsidRPr="00A63352">
        <w:rPr>
          <w:rFonts w:cstheme="minorHAnsi"/>
          <w:sz w:val="20"/>
          <w:szCs w:val="20"/>
        </w:rPr>
        <w:t>K</w:t>
      </w:r>
      <w:r w:rsidRPr="00A63352">
        <w:rPr>
          <w:rFonts w:cstheme="minorHAnsi"/>
          <w:sz w:val="20"/>
          <w:szCs w:val="20"/>
        </w:rPr>
        <w:t xml:space="preserve">eep in mind </w:t>
      </w:r>
      <w:proofErr w:type="spellStart"/>
      <w:r w:rsidRPr="00A63352">
        <w:rPr>
          <w:rFonts w:cstheme="minorHAnsi"/>
          <w:sz w:val="20"/>
          <w:szCs w:val="20"/>
        </w:rPr>
        <w:t>too</w:t>
      </w:r>
      <w:proofErr w:type="spellEnd"/>
      <w:r w:rsidRPr="00A63352">
        <w:rPr>
          <w:rFonts w:cstheme="minorHAnsi"/>
          <w:sz w:val="20"/>
          <w:szCs w:val="20"/>
        </w:rPr>
        <w:t xml:space="preserve"> </w:t>
      </w:r>
      <w:r w:rsidR="007F7711" w:rsidRPr="00A63352">
        <w:rPr>
          <w:rFonts w:cstheme="minorHAnsi"/>
          <w:sz w:val="20"/>
          <w:szCs w:val="20"/>
        </w:rPr>
        <w:t xml:space="preserve">the </w:t>
      </w:r>
      <w:r w:rsidRPr="00A63352">
        <w:rPr>
          <w:rFonts w:cstheme="minorHAnsi"/>
          <w:sz w:val="20"/>
          <w:szCs w:val="20"/>
        </w:rPr>
        <w:t xml:space="preserve">requirement of each of the state or jurisdiction to verify that </w:t>
      </w:r>
      <w:r w:rsidR="007F7711" w:rsidRPr="00A63352">
        <w:rPr>
          <w:rFonts w:cstheme="minorHAnsi"/>
          <w:sz w:val="20"/>
          <w:szCs w:val="20"/>
        </w:rPr>
        <w:t xml:space="preserve">the NM plan is being executed, </w:t>
      </w:r>
      <w:r w:rsidRPr="00A63352">
        <w:rPr>
          <w:rFonts w:cstheme="minorHAnsi"/>
          <w:sz w:val="20"/>
          <w:szCs w:val="20"/>
        </w:rPr>
        <w:t xml:space="preserve">as well. </w:t>
      </w:r>
      <w:proofErr w:type="gramStart"/>
      <w:r w:rsidRPr="00A63352">
        <w:rPr>
          <w:rFonts w:cstheme="minorHAnsi"/>
          <w:sz w:val="20"/>
          <w:szCs w:val="20"/>
        </w:rPr>
        <w:t>So</w:t>
      </w:r>
      <w:proofErr w:type="gramEnd"/>
      <w:r w:rsidRPr="00A63352">
        <w:rPr>
          <w:rFonts w:cstheme="minorHAnsi"/>
          <w:sz w:val="20"/>
          <w:szCs w:val="20"/>
        </w:rPr>
        <w:t xml:space="preserve"> there is a verification component that comes into this that I think we still need to discuss if we're heading down this road. It's just not based on the recommendations but verifying that those farmers have met the requirements, too.</w:t>
      </w:r>
    </w:p>
    <w:p w14:paraId="27AD75D0" w14:textId="5D3635AD" w:rsidR="006C5951" w:rsidRPr="00A63352" w:rsidRDefault="006C5951" w:rsidP="007F7711">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We did that</w:t>
      </w:r>
      <w:r w:rsidR="00D47208" w:rsidRPr="00A63352">
        <w:rPr>
          <w:rFonts w:cstheme="minorHAnsi"/>
          <w:sz w:val="20"/>
          <w:szCs w:val="20"/>
        </w:rPr>
        <w:t xml:space="preserve"> state</w:t>
      </w:r>
      <w:r w:rsidR="007F7711" w:rsidRPr="00A63352">
        <w:rPr>
          <w:rFonts w:cstheme="minorHAnsi"/>
          <w:sz w:val="20"/>
          <w:szCs w:val="20"/>
        </w:rPr>
        <w:t xml:space="preserve"> </w:t>
      </w:r>
      <w:r w:rsidR="00D47208" w:rsidRPr="00A63352">
        <w:rPr>
          <w:rFonts w:cstheme="minorHAnsi"/>
          <w:sz w:val="20"/>
          <w:szCs w:val="20"/>
        </w:rPr>
        <w:t>by state comparison</w:t>
      </w:r>
      <w:r w:rsidRPr="00A63352">
        <w:rPr>
          <w:rFonts w:cstheme="minorHAnsi"/>
          <w:sz w:val="20"/>
          <w:szCs w:val="20"/>
        </w:rPr>
        <w:t xml:space="preserve"> as part of </w:t>
      </w:r>
      <w:r w:rsidR="007F7711" w:rsidRPr="00A63352">
        <w:rPr>
          <w:rFonts w:cstheme="minorHAnsi"/>
          <w:sz w:val="20"/>
          <w:szCs w:val="20"/>
        </w:rPr>
        <w:t>P</w:t>
      </w:r>
      <w:r w:rsidRPr="00A63352">
        <w:rPr>
          <w:rFonts w:cstheme="minorHAnsi"/>
          <w:sz w:val="20"/>
          <w:szCs w:val="20"/>
        </w:rPr>
        <w:t xml:space="preserve">hase 4 before we got to </w:t>
      </w:r>
      <w:r w:rsidR="007F7711" w:rsidRPr="00A63352">
        <w:rPr>
          <w:rFonts w:cstheme="minorHAnsi"/>
          <w:sz w:val="20"/>
          <w:szCs w:val="20"/>
        </w:rPr>
        <w:t xml:space="preserve">the </w:t>
      </w:r>
      <w:r w:rsidRPr="00A63352">
        <w:rPr>
          <w:rFonts w:cstheme="minorHAnsi"/>
          <w:sz w:val="20"/>
          <w:szCs w:val="20"/>
        </w:rPr>
        <w:t xml:space="preserve">Phase 6 </w:t>
      </w:r>
      <w:r w:rsidR="007F7711" w:rsidRPr="00A63352">
        <w:rPr>
          <w:rFonts w:cstheme="minorHAnsi"/>
          <w:sz w:val="20"/>
          <w:szCs w:val="20"/>
        </w:rPr>
        <w:t xml:space="preserve">model </w:t>
      </w:r>
      <w:r w:rsidRPr="00A63352">
        <w:rPr>
          <w:rFonts w:cstheme="minorHAnsi"/>
          <w:sz w:val="20"/>
          <w:szCs w:val="20"/>
        </w:rPr>
        <w:t xml:space="preserve">and there was an EPA review of the programs through that process. </w:t>
      </w:r>
    </w:p>
    <w:p w14:paraId="47C68185" w14:textId="204270FE" w:rsidR="006C5951" w:rsidRPr="00A63352" w:rsidRDefault="006C5951" w:rsidP="007F7711">
      <w:pPr>
        <w:rPr>
          <w:rFonts w:cstheme="minorHAnsi"/>
          <w:b/>
          <w:bCs/>
          <w:sz w:val="20"/>
          <w:szCs w:val="20"/>
        </w:rPr>
      </w:pPr>
      <w:r w:rsidRPr="00A63352">
        <w:rPr>
          <w:rFonts w:cstheme="minorHAnsi"/>
          <w:b/>
          <w:bCs/>
          <w:sz w:val="20"/>
          <w:szCs w:val="20"/>
        </w:rPr>
        <w:t>Jason Keppler:</w:t>
      </w:r>
      <w:r w:rsidRPr="00A63352">
        <w:rPr>
          <w:rFonts w:cstheme="minorHAnsi"/>
          <w:sz w:val="20"/>
          <w:szCs w:val="20"/>
        </w:rPr>
        <w:t xml:space="preserve"> I don’t think it is the responsibility of the partnership to determine if any part of the </w:t>
      </w:r>
      <w:r w:rsidR="007F7711" w:rsidRPr="00A63352">
        <w:rPr>
          <w:rFonts w:cstheme="minorHAnsi"/>
          <w:sz w:val="20"/>
          <w:szCs w:val="20"/>
        </w:rPr>
        <w:t>NMP</w:t>
      </w:r>
      <w:r w:rsidR="00D47208" w:rsidRPr="00A63352">
        <w:rPr>
          <w:rFonts w:cstheme="minorHAnsi"/>
          <w:sz w:val="20"/>
          <w:szCs w:val="20"/>
        </w:rPr>
        <w:t xml:space="preserve"> </w:t>
      </w:r>
      <w:r w:rsidRPr="00A63352">
        <w:rPr>
          <w:rFonts w:cstheme="minorHAnsi"/>
          <w:sz w:val="20"/>
          <w:szCs w:val="20"/>
        </w:rPr>
        <w:t>meets or does not meet a certain part of the criteria. I would prefer that be determined to the EPA. It can get subjective if the Bay Program starts looking at the state program</w:t>
      </w:r>
      <w:r w:rsidR="007F7711" w:rsidRPr="00A63352">
        <w:rPr>
          <w:rFonts w:cstheme="minorHAnsi"/>
          <w:sz w:val="20"/>
          <w:szCs w:val="20"/>
        </w:rPr>
        <w:t xml:space="preserve">. </w:t>
      </w:r>
    </w:p>
    <w:p w14:paraId="4CC1F72E" w14:textId="009D65B9" w:rsidR="006C5951" w:rsidRPr="00A63352" w:rsidRDefault="006C5951" w:rsidP="007F7711">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I guess we need to know where we are, I feel like the ask has shifted </w:t>
      </w:r>
      <w:r w:rsidR="007F7711" w:rsidRPr="00A63352">
        <w:rPr>
          <w:rFonts w:cstheme="minorHAnsi"/>
          <w:sz w:val="20"/>
          <w:szCs w:val="20"/>
        </w:rPr>
        <w:t>to</w:t>
      </w:r>
      <w:r w:rsidRPr="00A63352">
        <w:rPr>
          <w:rFonts w:cstheme="minorHAnsi"/>
          <w:sz w:val="20"/>
          <w:szCs w:val="20"/>
        </w:rPr>
        <w:t xml:space="preserve"> this issue of manure on soybeans and applying nutrient management</w:t>
      </w:r>
      <w:r w:rsidR="007F7711" w:rsidRPr="00A63352">
        <w:rPr>
          <w:rFonts w:cstheme="minorHAnsi"/>
          <w:sz w:val="20"/>
          <w:szCs w:val="20"/>
        </w:rPr>
        <w:t xml:space="preserve">- </w:t>
      </w:r>
      <w:r w:rsidR="00D47208" w:rsidRPr="00A63352">
        <w:rPr>
          <w:rFonts w:cstheme="minorHAnsi"/>
          <w:sz w:val="20"/>
          <w:szCs w:val="20"/>
        </w:rPr>
        <w:t>which is outside the spirit of nutrient management recommendations but with</w:t>
      </w:r>
      <w:r w:rsidR="007F7711" w:rsidRPr="00A63352">
        <w:rPr>
          <w:rFonts w:cstheme="minorHAnsi"/>
          <w:sz w:val="20"/>
          <w:szCs w:val="20"/>
        </w:rPr>
        <w:t>in</w:t>
      </w:r>
      <w:r w:rsidR="00D47208" w:rsidRPr="00A63352">
        <w:rPr>
          <w:rFonts w:cstheme="minorHAnsi"/>
          <w:sz w:val="20"/>
          <w:szCs w:val="20"/>
        </w:rPr>
        <w:t xml:space="preserve"> some bounds of compliance as determined by each state.</w:t>
      </w:r>
    </w:p>
    <w:p w14:paraId="5C8C19A8" w14:textId="4EFB93F3" w:rsidR="006C5951" w:rsidRPr="00A63352" w:rsidRDefault="006C5951" w:rsidP="007F7711">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t>
      </w:r>
      <w:r w:rsidR="007F7711" w:rsidRPr="00A63352">
        <w:rPr>
          <w:rFonts w:cstheme="minorHAnsi"/>
          <w:sz w:val="20"/>
          <w:szCs w:val="20"/>
        </w:rPr>
        <w:t>T</w:t>
      </w:r>
      <w:r w:rsidRPr="00A63352">
        <w:rPr>
          <w:rFonts w:cstheme="minorHAnsi"/>
          <w:sz w:val="20"/>
          <w:szCs w:val="20"/>
        </w:rPr>
        <w:t>he question might need to be because the expert panel did recognize individuality of the land grant university recommendations in the report</w:t>
      </w:r>
      <w:r w:rsidR="007F7711" w:rsidRPr="00A63352">
        <w:rPr>
          <w:rFonts w:cstheme="minorHAnsi"/>
          <w:sz w:val="20"/>
          <w:szCs w:val="20"/>
        </w:rPr>
        <w:t>,</w:t>
      </w:r>
      <w:r w:rsidRPr="00A63352">
        <w:rPr>
          <w:rFonts w:cstheme="minorHAnsi"/>
          <w:sz w:val="20"/>
          <w:szCs w:val="20"/>
        </w:rPr>
        <w:t xml:space="preserve"> if PSU is now saying you can apply organic vs inorganic up to a certain level in legumes that is probably where we need to look at and have that discussion.</w:t>
      </w:r>
    </w:p>
    <w:p w14:paraId="56F8EF41" w14:textId="2D091596" w:rsidR="006C5951" w:rsidRPr="00A63352" w:rsidRDefault="006C5951" w:rsidP="007F7711">
      <w:pPr>
        <w:rPr>
          <w:rFonts w:cstheme="minorHAnsi"/>
          <w:b/>
          <w:bCs/>
          <w:sz w:val="20"/>
          <w:szCs w:val="20"/>
        </w:rPr>
      </w:pPr>
      <w:r w:rsidRPr="00A63352">
        <w:rPr>
          <w:rFonts w:cstheme="minorHAnsi"/>
          <w:b/>
          <w:bCs/>
          <w:sz w:val="20"/>
          <w:szCs w:val="20"/>
        </w:rPr>
        <w:t>Kate Bresaw:</w:t>
      </w:r>
      <w:r w:rsidRPr="00A63352">
        <w:rPr>
          <w:rFonts w:cstheme="minorHAnsi"/>
          <w:sz w:val="20"/>
          <w:szCs w:val="20"/>
        </w:rPr>
        <w:t xml:space="preserve"> I don’t think that is anything new. </w:t>
      </w:r>
    </w:p>
    <w:p w14:paraId="508DE406" w14:textId="027502B5" w:rsidR="006C5951" w:rsidRPr="00A63352" w:rsidRDefault="006C5951" w:rsidP="007F7711">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t>
      </w:r>
      <w:r w:rsidR="00D47208" w:rsidRPr="00A63352">
        <w:rPr>
          <w:rFonts w:cstheme="minorHAnsi"/>
          <w:sz w:val="20"/>
          <w:szCs w:val="20"/>
        </w:rPr>
        <w:t xml:space="preserve">Maybe there are changes we need to </w:t>
      </w:r>
      <w:proofErr w:type="gramStart"/>
      <w:r w:rsidR="00D47208" w:rsidRPr="00A63352">
        <w:rPr>
          <w:rFonts w:cstheme="minorHAnsi"/>
          <w:sz w:val="20"/>
          <w:szCs w:val="20"/>
        </w:rPr>
        <w:t>look into</w:t>
      </w:r>
      <w:proofErr w:type="gramEnd"/>
      <w:r w:rsidR="00D47208" w:rsidRPr="00A63352">
        <w:rPr>
          <w:rFonts w:cstheme="minorHAnsi"/>
          <w:sz w:val="20"/>
          <w:szCs w:val="20"/>
        </w:rPr>
        <w:t>.</w:t>
      </w:r>
    </w:p>
    <w:p w14:paraId="4AC306A3" w14:textId="4F9F13C3" w:rsidR="007B5353" w:rsidRPr="00A63352" w:rsidRDefault="007B5353" w:rsidP="007F7711">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If they had </w:t>
      </w:r>
      <w:proofErr w:type="gramStart"/>
      <w:r w:rsidRPr="00A63352">
        <w:rPr>
          <w:rFonts w:cstheme="minorHAnsi"/>
          <w:sz w:val="20"/>
          <w:szCs w:val="20"/>
        </w:rPr>
        <w:t>all of</w:t>
      </w:r>
      <w:proofErr w:type="gramEnd"/>
      <w:r w:rsidRPr="00A63352">
        <w:rPr>
          <w:rFonts w:cstheme="minorHAnsi"/>
          <w:sz w:val="20"/>
          <w:szCs w:val="20"/>
        </w:rPr>
        <w:t xml:space="preserve"> this information in mind at the time of the panel and still came to where they came to, are we going to end up finding ourselves in the same place again</w:t>
      </w:r>
      <w:r w:rsidR="007F7711" w:rsidRPr="00A63352">
        <w:rPr>
          <w:rFonts w:cstheme="minorHAnsi"/>
          <w:sz w:val="20"/>
          <w:szCs w:val="20"/>
        </w:rPr>
        <w:t>?</w:t>
      </w:r>
    </w:p>
    <w:p w14:paraId="0C7260AD" w14:textId="3478E393" w:rsidR="007B5353" w:rsidRPr="00A63352" w:rsidRDefault="007B5353" w:rsidP="007F7711">
      <w:pPr>
        <w:rPr>
          <w:rFonts w:cstheme="minorHAnsi"/>
          <w:b/>
          <w:bCs/>
          <w:sz w:val="20"/>
          <w:szCs w:val="20"/>
        </w:rPr>
      </w:pPr>
      <w:r w:rsidRPr="00A63352">
        <w:rPr>
          <w:rFonts w:cstheme="minorHAnsi"/>
          <w:b/>
          <w:bCs/>
          <w:sz w:val="20"/>
          <w:szCs w:val="20"/>
        </w:rPr>
        <w:t>Ken Staver:</w:t>
      </w:r>
      <w:r w:rsidRPr="00A63352">
        <w:rPr>
          <w:rFonts w:cstheme="minorHAnsi"/>
          <w:sz w:val="20"/>
          <w:szCs w:val="20"/>
        </w:rPr>
        <w:t xml:space="preserve"> Are there any sources of data</w:t>
      </w:r>
      <w:r w:rsidR="00D47208" w:rsidRPr="00A63352">
        <w:rPr>
          <w:rFonts w:cstheme="minorHAnsi"/>
          <w:sz w:val="20"/>
          <w:szCs w:val="20"/>
        </w:rPr>
        <w:t xml:space="preserve"> on the acres of soybeans that get spring manure applications (field data). </w:t>
      </w:r>
      <w:r w:rsidRPr="00A63352">
        <w:rPr>
          <w:rFonts w:cstheme="minorHAnsi"/>
          <w:sz w:val="20"/>
          <w:szCs w:val="20"/>
        </w:rPr>
        <w:t>That seems like a starting point if this discussion is going to go this way and we are going to say we have a situation that is not ideal but it is reality and we could go from not ideal to less not ideal but the question is how much of this practice is out there.</w:t>
      </w:r>
    </w:p>
    <w:p w14:paraId="57D249F8" w14:textId="76584EA2" w:rsidR="007B5353" w:rsidRPr="00A63352" w:rsidRDefault="007B5353" w:rsidP="007F7711">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If we </w:t>
      </w:r>
      <w:r w:rsidR="00D47208" w:rsidRPr="00A63352">
        <w:rPr>
          <w:rFonts w:cstheme="minorHAnsi"/>
          <w:sz w:val="20"/>
          <w:szCs w:val="20"/>
        </w:rPr>
        <w:t>knew</w:t>
      </w:r>
      <w:r w:rsidRPr="00A63352">
        <w:rPr>
          <w:rFonts w:cstheme="minorHAnsi"/>
          <w:sz w:val="20"/>
          <w:szCs w:val="20"/>
        </w:rPr>
        <w:t xml:space="preserve"> all of that</w:t>
      </w:r>
      <w:r w:rsidR="007F7711" w:rsidRPr="00A63352">
        <w:rPr>
          <w:rFonts w:cstheme="minorHAnsi"/>
          <w:sz w:val="20"/>
          <w:szCs w:val="20"/>
        </w:rPr>
        <w:t>,</w:t>
      </w:r>
      <w:r w:rsidRPr="00A63352">
        <w:rPr>
          <w:rFonts w:cstheme="minorHAnsi"/>
          <w:sz w:val="20"/>
          <w:szCs w:val="20"/>
        </w:rPr>
        <w:t xml:space="preserve"> would that impact the baseline aspect?</w:t>
      </w:r>
    </w:p>
    <w:p w14:paraId="7E5AAF14" w14:textId="67BF55F9" w:rsidR="007B5353" w:rsidRPr="00A63352" w:rsidRDefault="007B5353" w:rsidP="007F7711">
      <w:pPr>
        <w:rPr>
          <w:rFonts w:cstheme="minorHAnsi"/>
          <w:b/>
          <w:bCs/>
          <w:sz w:val="20"/>
          <w:szCs w:val="20"/>
        </w:rPr>
      </w:pPr>
      <w:r w:rsidRPr="00A63352">
        <w:rPr>
          <w:rFonts w:cstheme="minorHAnsi"/>
          <w:b/>
          <w:bCs/>
          <w:sz w:val="20"/>
          <w:szCs w:val="20"/>
        </w:rPr>
        <w:lastRenderedPageBreak/>
        <w:t>Ken Staver:</w:t>
      </w:r>
      <w:r w:rsidRPr="00A63352">
        <w:rPr>
          <w:rFonts w:cstheme="minorHAnsi"/>
          <w:sz w:val="20"/>
          <w:szCs w:val="20"/>
        </w:rPr>
        <w:t xml:space="preserve"> The baseline is that there is a whole bunch of this going on and we can show this is happening and then we can </w:t>
      </w:r>
      <w:proofErr w:type="gramStart"/>
      <w:r w:rsidRPr="00A63352">
        <w:rPr>
          <w:rFonts w:cstheme="minorHAnsi"/>
          <w:sz w:val="20"/>
          <w:szCs w:val="20"/>
        </w:rPr>
        <w:t>actually reduce</w:t>
      </w:r>
      <w:proofErr w:type="gramEnd"/>
      <w:r w:rsidRPr="00A63352">
        <w:rPr>
          <w:rFonts w:cstheme="minorHAnsi"/>
          <w:sz w:val="20"/>
          <w:szCs w:val="20"/>
        </w:rPr>
        <w:t xml:space="preserve"> the loads…</w:t>
      </w:r>
    </w:p>
    <w:p w14:paraId="297BB83D" w14:textId="3DF8A7C6" w:rsidR="007B5353" w:rsidRPr="00A63352" w:rsidRDefault="007B5353" w:rsidP="007F7711">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Is there a situation when we add a load in order to get the nutrient management advantage that you are looking for?</w:t>
      </w:r>
    </w:p>
    <w:p w14:paraId="477489DF" w14:textId="3056C260" w:rsidR="007B5353" w:rsidRPr="00A63352" w:rsidRDefault="007B5353" w:rsidP="007F7711">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We need to keep in the back of our mind that the core nutrient management is </w:t>
      </w:r>
      <w:proofErr w:type="gramStart"/>
      <w:r w:rsidRPr="00A63352">
        <w:rPr>
          <w:rFonts w:cstheme="minorHAnsi"/>
          <w:sz w:val="20"/>
          <w:szCs w:val="20"/>
        </w:rPr>
        <w:t>actually what</w:t>
      </w:r>
      <w:proofErr w:type="gramEnd"/>
      <w:r w:rsidRPr="00A63352">
        <w:rPr>
          <w:rFonts w:cstheme="minorHAnsi"/>
          <w:sz w:val="20"/>
          <w:szCs w:val="20"/>
        </w:rPr>
        <w:t xml:space="preserve"> is changing the application rates</w:t>
      </w:r>
      <w:r w:rsidR="005C04D6" w:rsidRPr="00A63352">
        <w:rPr>
          <w:rFonts w:cstheme="minorHAnsi"/>
          <w:sz w:val="20"/>
          <w:szCs w:val="20"/>
        </w:rPr>
        <w:t xml:space="preserve"> in the modeling. Supplemental is not changing application rate. The main value is in changing the application rate, where the multipliers come in.</w:t>
      </w:r>
    </w:p>
    <w:p w14:paraId="56849529" w14:textId="21563B9B" w:rsidR="007B5353" w:rsidRPr="00A63352" w:rsidRDefault="007B5353" w:rsidP="007F7711">
      <w:pPr>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Loretta, I would suggest that the PA representatives on this ad hoc have an internal discussion of how we would like this request rephrased or redirected and come back to you with that. </w:t>
      </w:r>
    </w:p>
    <w:p w14:paraId="04397AFC" w14:textId="3ABD74A6" w:rsidR="007B5353" w:rsidRPr="00A63352" w:rsidRDefault="007B5353" w:rsidP="007F7711">
      <w:pPr>
        <w:rPr>
          <w:rFonts w:cstheme="minorHAnsi"/>
          <w:b/>
          <w:bCs/>
          <w:sz w:val="20"/>
          <w:szCs w:val="20"/>
        </w:rPr>
      </w:pPr>
      <w:r w:rsidRPr="00A63352">
        <w:rPr>
          <w:rFonts w:cstheme="minorHAnsi"/>
          <w:b/>
          <w:bCs/>
          <w:sz w:val="20"/>
          <w:szCs w:val="20"/>
        </w:rPr>
        <w:t xml:space="preserve">ACTION: </w:t>
      </w:r>
      <w:r w:rsidR="00782688" w:rsidRPr="00A63352">
        <w:rPr>
          <w:rFonts w:cstheme="minorHAnsi"/>
          <w:b/>
          <w:bCs/>
          <w:sz w:val="20"/>
          <w:szCs w:val="20"/>
        </w:rPr>
        <w:t xml:space="preserve">Pennsylvania representatives will have an internal conversation about the way they want to reframe their concern. </w:t>
      </w:r>
    </w:p>
    <w:p w14:paraId="3412BD99" w14:textId="0906583D" w:rsidR="007B5353" w:rsidRPr="00A63352" w:rsidRDefault="007B5353" w:rsidP="007F7711">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Okay, because I think we completely left the realm of where we were before. I am wondering about </w:t>
      </w:r>
      <w:proofErr w:type="gramStart"/>
      <w:r w:rsidRPr="00A63352">
        <w:rPr>
          <w:rFonts w:cstheme="minorHAnsi"/>
          <w:sz w:val="20"/>
          <w:szCs w:val="20"/>
        </w:rPr>
        <w:t>DE?</w:t>
      </w:r>
      <w:proofErr w:type="gramEnd"/>
    </w:p>
    <w:p w14:paraId="5373CD50" w14:textId="49B9B35E" w:rsidR="007B5353" w:rsidRPr="00A63352" w:rsidRDefault="007B5353" w:rsidP="007F7711">
      <w:pPr>
        <w:rPr>
          <w:rFonts w:cstheme="minorHAnsi"/>
          <w:b/>
          <w:bCs/>
          <w:sz w:val="20"/>
          <w:szCs w:val="20"/>
        </w:rPr>
      </w:pPr>
      <w:r w:rsidRPr="00A63352">
        <w:rPr>
          <w:rFonts w:cstheme="minorHAnsi"/>
          <w:b/>
          <w:bCs/>
          <w:sz w:val="20"/>
          <w:szCs w:val="20"/>
        </w:rPr>
        <w:t>Clint Gill:</w:t>
      </w:r>
      <w:r w:rsidRPr="00A63352">
        <w:rPr>
          <w:rFonts w:cstheme="minorHAnsi"/>
          <w:sz w:val="20"/>
          <w:szCs w:val="20"/>
        </w:rPr>
        <w:t xml:space="preserve"> I am going to have to talk to Chris because this was a lot of new stuff but our whole situation is that this still feels like a</w:t>
      </w:r>
      <w:r w:rsidR="005C04D6" w:rsidRPr="00A63352">
        <w:rPr>
          <w:rFonts w:cstheme="minorHAnsi"/>
          <w:sz w:val="20"/>
          <w:szCs w:val="20"/>
        </w:rPr>
        <w:t>n Ag</w:t>
      </w:r>
      <w:r w:rsidRPr="00A63352">
        <w:rPr>
          <w:rFonts w:cstheme="minorHAnsi"/>
          <w:sz w:val="20"/>
          <w:szCs w:val="20"/>
        </w:rPr>
        <w:t xml:space="preserve"> census issue. </w:t>
      </w:r>
    </w:p>
    <w:p w14:paraId="2A15E1F7" w14:textId="37F1EC1C" w:rsidR="007B5353" w:rsidRPr="00A63352" w:rsidRDefault="007B5353" w:rsidP="007F7711">
      <w:pPr>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That was my suspicion. </w:t>
      </w:r>
      <w:proofErr w:type="gramStart"/>
      <w:r w:rsidRPr="00A63352">
        <w:rPr>
          <w:rFonts w:cstheme="minorHAnsi"/>
          <w:sz w:val="20"/>
          <w:szCs w:val="20"/>
        </w:rPr>
        <w:t>So</w:t>
      </w:r>
      <w:proofErr w:type="gramEnd"/>
      <w:r w:rsidRPr="00A63352">
        <w:rPr>
          <w:rFonts w:cstheme="minorHAnsi"/>
          <w:sz w:val="20"/>
          <w:szCs w:val="20"/>
        </w:rPr>
        <w:t xml:space="preserve"> </w:t>
      </w:r>
      <w:r w:rsidR="005C04D6" w:rsidRPr="00A63352">
        <w:rPr>
          <w:rFonts w:cstheme="minorHAnsi"/>
          <w:sz w:val="20"/>
          <w:szCs w:val="20"/>
        </w:rPr>
        <w:t xml:space="preserve">for </w:t>
      </w:r>
      <w:r w:rsidRPr="00A63352">
        <w:rPr>
          <w:rFonts w:cstheme="minorHAnsi"/>
          <w:sz w:val="20"/>
          <w:szCs w:val="20"/>
        </w:rPr>
        <w:t xml:space="preserve">PA still feels this is a nutrient management issue. </w:t>
      </w:r>
    </w:p>
    <w:p w14:paraId="6371F3D8" w14:textId="5C734E57" w:rsidR="007B5353" w:rsidRPr="00A63352" w:rsidRDefault="007B5353" w:rsidP="007F7711">
      <w:pPr>
        <w:rPr>
          <w:rFonts w:cstheme="minorHAnsi"/>
          <w:b/>
          <w:bCs/>
          <w:sz w:val="20"/>
          <w:szCs w:val="20"/>
        </w:rPr>
      </w:pPr>
      <w:r w:rsidRPr="00A63352">
        <w:rPr>
          <w:rFonts w:cstheme="minorHAnsi"/>
          <w:b/>
          <w:bCs/>
          <w:sz w:val="20"/>
          <w:szCs w:val="20"/>
        </w:rPr>
        <w:t>Clint Gill:</w:t>
      </w:r>
      <w:r w:rsidRPr="00A63352">
        <w:rPr>
          <w:rFonts w:cstheme="minorHAnsi"/>
          <w:sz w:val="20"/>
          <w:szCs w:val="20"/>
        </w:rPr>
        <w:t xml:space="preserve"> This takes us into a situation with an uncontrollable load which can be </w:t>
      </w:r>
      <w:proofErr w:type="gramStart"/>
      <w:r w:rsidRPr="00A63352">
        <w:rPr>
          <w:rFonts w:cstheme="minorHAnsi"/>
          <w:sz w:val="20"/>
          <w:szCs w:val="20"/>
        </w:rPr>
        <w:t>pretty hard</w:t>
      </w:r>
      <w:proofErr w:type="gramEnd"/>
      <w:r w:rsidRPr="00A63352">
        <w:rPr>
          <w:rFonts w:cstheme="minorHAnsi"/>
          <w:sz w:val="20"/>
          <w:szCs w:val="20"/>
        </w:rPr>
        <w:t xml:space="preserve"> to swallow. </w:t>
      </w:r>
    </w:p>
    <w:p w14:paraId="4E91474E" w14:textId="298D90C3" w:rsidR="007B5353" w:rsidRPr="00A63352" w:rsidRDefault="007B5353" w:rsidP="007F7711">
      <w:pPr>
        <w:rPr>
          <w:rFonts w:cstheme="minorHAnsi"/>
          <w:b/>
          <w:bCs/>
          <w:sz w:val="20"/>
          <w:szCs w:val="20"/>
        </w:rPr>
      </w:pPr>
      <w:r w:rsidRPr="00A63352">
        <w:rPr>
          <w:rFonts w:cstheme="minorHAnsi"/>
          <w:b/>
          <w:bCs/>
          <w:sz w:val="20"/>
          <w:szCs w:val="20"/>
        </w:rPr>
        <w:t>Ken Staver:</w:t>
      </w:r>
      <w:r w:rsidRPr="00A63352">
        <w:rPr>
          <w:rFonts w:cstheme="minorHAnsi"/>
          <w:sz w:val="20"/>
          <w:szCs w:val="20"/>
        </w:rPr>
        <w:t xml:space="preserve"> If I could just put one thing in – it was about that supplemental and the driving thing was the increase in </w:t>
      </w:r>
      <w:proofErr w:type="gramStart"/>
      <w:r w:rsidRPr="00A63352">
        <w:rPr>
          <w:rFonts w:cstheme="minorHAnsi"/>
          <w:sz w:val="20"/>
          <w:szCs w:val="20"/>
        </w:rPr>
        <w:t>load</w:t>
      </w:r>
      <w:proofErr w:type="gramEnd"/>
      <w:r w:rsidRPr="00A63352">
        <w:rPr>
          <w:rFonts w:cstheme="minorHAnsi"/>
          <w:sz w:val="20"/>
          <w:szCs w:val="20"/>
        </w:rPr>
        <w:t xml:space="preserve"> and it went from double crop to full-season. The full season increase in load as a result from switching from double crop to full season is not a Bay-wide thing so something </w:t>
      </w:r>
      <w:r w:rsidR="005C04D6" w:rsidRPr="00A63352">
        <w:rPr>
          <w:rFonts w:cstheme="minorHAnsi"/>
          <w:sz w:val="20"/>
          <w:szCs w:val="20"/>
        </w:rPr>
        <w:t>else</w:t>
      </w:r>
      <w:r w:rsidRPr="00A63352">
        <w:rPr>
          <w:rFonts w:cstheme="minorHAnsi"/>
          <w:sz w:val="20"/>
          <w:szCs w:val="20"/>
        </w:rPr>
        <w:t xml:space="preserve"> going on. </w:t>
      </w:r>
    </w:p>
    <w:p w14:paraId="61FA44C9" w14:textId="3696BD6C" w:rsidR="007B5353" w:rsidRPr="00A63352" w:rsidRDefault="007B5353" w:rsidP="007F7711">
      <w:pPr>
        <w:rPr>
          <w:rFonts w:cstheme="minorHAnsi"/>
          <w:b/>
          <w:bCs/>
          <w:sz w:val="20"/>
          <w:szCs w:val="20"/>
        </w:rPr>
      </w:pPr>
      <w:r w:rsidRPr="00A63352">
        <w:rPr>
          <w:rFonts w:cstheme="minorHAnsi"/>
          <w:b/>
          <w:bCs/>
          <w:sz w:val="20"/>
          <w:szCs w:val="20"/>
        </w:rPr>
        <w:t>Clint Gill:</w:t>
      </w:r>
      <w:r w:rsidRPr="00A63352">
        <w:rPr>
          <w:rFonts w:cstheme="minorHAnsi"/>
          <w:sz w:val="20"/>
          <w:szCs w:val="20"/>
        </w:rPr>
        <w:t xml:space="preserve"> Yes</w:t>
      </w:r>
      <w:r w:rsidR="007F7711" w:rsidRPr="00A63352">
        <w:rPr>
          <w:rFonts w:cstheme="minorHAnsi"/>
          <w:sz w:val="20"/>
          <w:szCs w:val="20"/>
        </w:rPr>
        <w:t>,</w:t>
      </w:r>
      <w:r w:rsidRPr="00A63352">
        <w:rPr>
          <w:rFonts w:cstheme="minorHAnsi"/>
          <w:sz w:val="20"/>
          <w:szCs w:val="20"/>
        </w:rPr>
        <w:t xml:space="preserve"> you are right about that, that was very confusing for DE</w:t>
      </w:r>
      <w:r w:rsidR="005C04D6" w:rsidRPr="00A63352">
        <w:rPr>
          <w:rFonts w:cstheme="minorHAnsi"/>
          <w:sz w:val="20"/>
          <w:szCs w:val="20"/>
        </w:rPr>
        <w:t xml:space="preserve"> as well. </w:t>
      </w:r>
    </w:p>
    <w:p w14:paraId="3DD18002" w14:textId="2CE48285" w:rsidR="007B5353" w:rsidRPr="00A63352" w:rsidRDefault="007B5353" w:rsidP="007F7711">
      <w:pPr>
        <w:rPr>
          <w:rFonts w:cstheme="minorHAnsi"/>
          <w:b/>
          <w:bCs/>
          <w:sz w:val="20"/>
          <w:szCs w:val="20"/>
        </w:rPr>
      </w:pPr>
      <w:r w:rsidRPr="00A63352">
        <w:rPr>
          <w:rFonts w:cstheme="minorHAnsi"/>
          <w:b/>
          <w:bCs/>
          <w:sz w:val="20"/>
          <w:szCs w:val="20"/>
        </w:rPr>
        <w:t>Mark Dubin:</w:t>
      </w:r>
      <w:r w:rsidRPr="00A63352">
        <w:rPr>
          <w:rFonts w:cstheme="minorHAnsi"/>
          <w:sz w:val="20"/>
          <w:szCs w:val="20"/>
        </w:rPr>
        <w:t xml:space="preserve"> Ken does that point to not having acres under NM for the full season is the primary driver because we are looking at higher nitrogen application in</w:t>
      </w:r>
      <w:r w:rsidR="005C04D6" w:rsidRPr="00A63352">
        <w:rPr>
          <w:rFonts w:cstheme="minorHAnsi"/>
          <w:sz w:val="20"/>
          <w:szCs w:val="20"/>
        </w:rPr>
        <w:t xml:space="preserve"> addition to</w:t>
      </w:r>
      <w:r w:rsidRPr="00A63352">
        <w:rPr>
          <w:rFonts w:cstheme="minorHAnsi"/>
          <w:sz w:val="20"/>
          <w:szCs w:val="20"/>
        </w:rPr>
        <w:t xml:space="preserve"> the legume effect</w:t>
      </w:r>
      <w:r w:rsidR="007F7711" w:rsidRPr="00A63352">
        <w:rPr>
          <w:rFonts w:cstheme="minorHAnsi"/>
          <w:sz w:val="20"/>
          <w:szCs w:val="20"/>
        </w:rPr>
        <w:t>?</w:t>
      </w:r>
    </w:p>
    <w:p w14:paraId="52367271" w14:textId="17544065" w:rsidR="00782688" w:rsidRPr="00A63352" w:rsidRDefault="005C04D6" w:rsidP="002C54E4">
      <w:pPr>
        <w:rPr>
          <w:rFonts w:cstheme="minorHAnsi"/>
          <w:sz w:val="20"/>
          <w:szCs w:val="20"/>
        </w:rPr>
      </w:pPr>
      <w:r w:rsidRPr="00A63352">
        <w:rPr>
          <w:rFonts w:cstheme="minorHAnsi"/>
          <w:b/>
          <w:bCs/>
          <w:sz w:val="20"/>
          <w:szCs w:val="20"/>
        </w:rPr>
        <w:t xml:space="preserve">Ken </w:t>
      </w:r>
      <w:proofErr w:type="spellStart"/>
      <w:r w:rsidRPr="00A63352">
        <w:rPr>
          <w:rFonts w:cstheme="minorHAnsi"/>
          <w:b/>
          <w:bCs/>
          <w:sz w:val="20"/>
          <w:szCs w:val="20"/>
        </w:rPr>
        <w:t>Staver</w:t>
      </w:r>
      <w:proofErr w:type="spellEnd"/>
      <w:r w:rsidRPr="00A63352">
        <w:rPr>
          <w:rFonts w:cstheme="minorHAnsi"/>
          <w:b/>
          <w:bCs/>
          <w:sz w:val="20"/>
          <w:szCs w:val="20"/>
        </w:rPr>
        <w:t xml:space="preserve">: </w:t>
      </w:r>
      <w:r w:rsidRPr="00A63352">
        <w:rPr>
          <w:rFonts w:cstheme="minorHAnsi"/>
          <w:sz w:val="20"/>
          <w:szCs w:val="20"/>
        </w:rPr>
        <w:t>I think we need to do more digging before we understand what is going on.</w:t>
      </w:r>
    </w:p>
    <w:p w14:paraId="0BC7370E" w14:textId="3F72C362" w:rsidR="00782688" w:rsidRPr="00A63352" w:rsidRDefault="00782688" w:rsidP="002C54E4">
      <w:pPr>
        <w:spacing w:after="0"/>
        <w:rPr>
          <w:rFonts w:cstheme="minorHAnsi"/>
          <w:sz w:val="20"/>
          <w:szCs w:val="20"/>
        </w:rPr>
      </w:pPr>
      <w:r w:rsidRPr="00A63352">
        <w:rPr>
          <w:rFonts w:cstheme="minorHAnsi"/>
          <w:b/>
          <w:bCs/>
          <w:sz w:val="20"/>
          <w:szCs w:val="20"/>
        </w:rPr>
        <w:t xml:space="preserve">Mark Dubin: </w:t>
      </w:r>
      <w:r w:rsidRPr="00A63352">
        <w:rPr>
          <w:rFonts w:cstheme="minorHAnsi"/>
          <w:sz w:val="20"/>
          <w:szCs w:val="20"/>
        </w:rPr>
        <w:t>Qualifying the bas</w:t>
      </w:r>
      <w:r w:rsidR="003477DF" w:rsidRPr="00A63352">
        <w:rPr>
          <w:rFonts w:cstheme="minorHAnsi"/>
          <w:sz w:val="20"/>
          <w:szCs w:val="20"/>
        </w:rPr>
        <w:t>e</w:t>
      </w:r>
      <w:r w:rsidRPr="00A63352">
        <w:rPr>
          <w:rFonts w:cstheme="minorHAnsi"/>
          <w:sz w:val="20"/>
          <w:szCs w:val="20"/>
        </w:rPr>
        <w:t xml:space="preserve"> condition</w:t>
      </w:r>
      <w:r w:rsidR="003477DF" w:rsidRPr="00A63352">
        <w:rPr>
          <w:rFonts w:cstheme="minorHAnsi"/>
          <w:sz w:val="20"/>
          <w:szCs w:val="20"/>
        </w:rPr>
        <w:t xml:space="preserve"> for core is what we need to look at. The change in loads may have more to do with BMP accounting. </w:t>
      </w:r>
    </w:p>
    <w:p w14:paraId="30BE4BC3" w14:textId="77777777" w:rsidR="002C54E4" w:rsidRPr="00A63352" w:rsidRDefault="002C54E4" w:rsidP="002C54E4">
      <w:pPr>
        <w:spacing w:after="0"/>
        <w:rPr>
          <w:rFonts w:cstheme="minorHAnsi"/>
          <w:b/>
          <w:bCs/>
          <w:sz w:val="20"/>
          <w:szCs w:val="20"/>
        </w:rPr>
      </w:pPr>
    </w:p>
    <w:p w14:paraId="7F2A40D5" w14:textId="6C3F7A87" w:rsidR="00782688" w:rsidRPr="00A63352" w:rsidRDefault="00782688" w:rsidP="002C54E4">
      <w:pPr>
        <w:spacing w:after="0"/>
        <w:rPr>
          <w:rFonts w:cstheme="minorHAnsi"/>
          <w:b/>
          <w:bCs/>
          <w:sz w:val="20"/>
          <w:szCs w:val="20"/>
        </w:rPr>
      </w:pPr>
      <w:r w:rsidRPr="00A63352">
        <w:rPr>
          <w:rFonts w:cstheme="minorHAnsi"/>
          <w:b/>
          <w:bCs/>
          <w:sz w:val="20"/>
          <w:szCs w:val="20"/>
        </w:rPr>
        <w:t xml:space="preserve">Bill </w:t>
      </w:r>
      <w:proofErr w:type="spellStart"/>
      <w:r w:rsidRPr="00A63352">
        <w:rPr>
          <w:rFonts w:cstheme="minorHAnsi"/>
          <w:b/>
          <w:bCs/>
          <w:sz w:val="20"/>
          <w:szCs w:val="20"/>
        </w:rPr>
        <w:t>Angstadt</w:t>
      </w:r>
      <w:proofErr w:type="spellEnd"/>
      <w:r w:rsidRPr="00A63352">
        <w:rPr>
          <w:rFonts w:cstheme="minorHAnsi"/>
          <w:b/>
          <w:bCs/>
          <w:sz w:val="20"/>
          <w:szCs w:val="20"/>
        </w:rPr>
        <w:t>:</w:t>
      </w:r>
      <w:r w:rsidRPr="00A63352">
        <w:rPr>
          <w:rFonts w:cstheme="minorHAnsi"/>
          <w:sz w:val="20"/>
          <w:szCs w:val="20"/>
        </w:rPr>
        <w:t xml:space="preserve"> This issue is not going to go away because of the economics. </w:t>
      </w:r>
      <w:r w:rsidR="003477DF" w:rsidRPr="00A63352">
        <w:rPr>
          <w:rFonts w:cstheme="minorHAnsi"/>
          <w:sz w:val="20"/>
          <w:szCs w:val="20"/>
        </w:rPr>
        <w:t>For a PA dairy farmer, the farmer is going to use dairy manure over buying fertilizer. And we would encourage that th</w:t>
      </w:r>
      <w:r w:rsidR="002C54E4" w:rsidRPr="00A63352">
        <w:rPr>
          <w:rFonts w:cstheme="minorHAnsi"/>
          <w:sz w:val="20"/>
          <w:szCs w:val="20"/>
        </w:rPr>
        <w:t>ey</w:t>
      </w:r>
      <w:r w:rsidR="003477DF" w:rsidRPr="00A63352">
        <w:rPr>
          <w:rFonts w:cstheme="minorHAnsi"/>
          <w:sz w:val="20"/>
          <w:szCs w:val="20"/>
        </w:rPr>
        <w:t xml:space="preserve"> use the manure available rather then importing fertilizer. </w:t>
      </w:r>
    </w:p>
    <w:p w14:paraId="1F319AB9" w14:textId="77777777" w:rsidR="002C54E4" w:rsidRPr="00A63352" w:rsidRDefault="002C54E4" w:rsidP="002C54E4">
      <w:pPr>
        <w:spacing w:after="0"/>
        <w:rPr>
          <w:rFonts w:cstheme="minorHAnsi"/>
          <w:b/>
          <w:bCs/>
          <w:sz w:val="20"/>
          <w:szCs w:val="20"/>
        </w:rPr>
      </w:pPr>
    </w:p>
    <w:p w14:paraId="3E8DBE02" w14:textId="163722FC" w:rsidR="007134E5" w:rsidRPr="00A63352" w:rsidRDefault="00782688" w:rsidP="002C54E4">
      <w:pPr>
        <w:spacing w:after="0"/>
        <w:rPr>
          <w:rFonts w:cstheme="minorHAnsi"/>
          <w:b/>
          <w:bCs/>
          <w:sz w:val="20"/>
          <w:szCs w:val="20"/>
        </w:rPr>
      </w:pPr>
      <w:r w:rsidRPr="00A63352">
        <w:rPr>
          <w:rFonts w:cstheme="minorHAnsi"/>
          <w:b/>
          <w:bCs/>
          <w:sz w:val="20"/>
          <w:szCs w:val="20"/>
        </w:rPr>
        <w:t xml:space="preserve">Loretta Collins: </w:t>
      </w:r>
      <w:r w:rsidRPr="00A63352">
        <w:rPr>
          <w:rFonts w:cstheme="minorHAnsi"/>
          <w:sz w:val="20"/>
          <w:szCs w:val="20"/>
        </w:rPr>
        <w:t xml:space="preserve">That sounds like a baseline condition we </w:t>
      </w:r>
      <w:r w:rsidR="002C54E4" w:rsidRPr="00A63352">
        <w:rPr>
          <w:rFonts w:cstheme="minorHAnsi"/>
          <w:sz w:val="20"/>
          <w:szCs w:val="20"/>
        </w:rPr>
        <w:t>may be</w:t>
      </w:r>
      <w:r w:rsidRPr="00A63352">
        <w:rPr>
          <w:rFonts w:cstheme="minorHAnsi"/>
          <w:sz w:val="20"/>
          <w:szCs w:val="20"/>
        </w:rPr>
        <w:t xml:space="preserve"> not </w:t>
      </w:r>
      <w:r w:rsidR="003477DF" w:rsidRPr="00A63352">
        <w:rPr>
          <w:rFonts w:cstheme="minorHAnsi"/>
          <w:sz w:val="20"/>
          <w:szCs w:val="20"/>
        </w:rPr>
        <w:t>addressing</w:t>
      </w:r>
      <w:r w:rsidR="002C54E4" w:rsidRPr="00A63352">
        <w:rPr>
          <w:rFonts w:cstheme="minorHAnsi"/>
          <w:sz w:val="20"/>
          <w:szCs w:val="20"/>
        </w:rPr>
        <w:t>, but not sure.</w:t>
      </w:r>
      <w:r w:rsidR="007134E5" w:rsidRPr="00A63352">
        <w:rPr>
          <w:rFonts w:cstheme="minorHAnsi"/>
          <w:b/>
          <w:bCs/>
          <w:sz w:val="20"/>
          <w:szCs w:val="20"/>
        </w:rPr>
        <w:t xml:space="preserve"> </w:t>
      </w:r>
    </w:p>
    <w:p w14:paraId="5C45CB2D" w14:textId="7C906EF0" w:rsidR="002C54E4" w:rsidRPr="00A63352" w:rsidRDefault="002C54E4" w:rsidP="002C54E4">
      <w:pPr>
        <w:spacing w:after="0"/>
        <w:rPr>
          <w:rFonts w:cstheme="minorHAnsi"/>
          <w:b/>
          <w:bCs/>
          <w:sz w:val="20"/>
          <w:szCs w:val="20"/>
        </w:rPr>
      </w:pPr>
    </w:p>
    <w:p w14:paraId="4BFCD51D" w14:textId="69FF1E49" w:rsidR="002C54E4" w:rsidRPr="00A63352" w:rsidRDefault="002C54E4" w:rsidP="002C54E4">
      <w:pPr>
        <w:spacing w:after="0"/>
        <w:rPr>
          <w:rFonts w:cstheme="minorHAnsi"/>
          <w:sz w:val="20"/>
          <w:szCs w:val="20"/>
        </w:rPr>
      </w:pPr>
      <w:r w:rsidRPr="00A63352">
        <w:rPr>
          <w:rFonts w:cstheme="minorHAnsi"/>
          <w:b/>
          <w:bCs/>
          <w:sz w:val="20"/>
          <w:szCs w:val="20"/>
        </w:rPr>
        <w:t xml:space="preserve">ACTION: </w:t>
      </w:r>
      <w:r w:rsidRPr="00A63352">
        <w:rPr>
          <w:rFonts w:cstheme="minorHAnsi"/>
          <w:sz w:val="20"/>
          <w:szCs w:val="20"/>
        </w:rPr>
        <w:t xml:space="preserve">Work with the CBPO to better understand how shifts in full-season and double-crop soybeans are impacting modeled N loads. </w:t>
      </w:r>
    </w:p>
    <w:p w14:paraId="16D15448" w14:textId="77777777" w:rsidR="007134E5" w:rsidRPr="00A63352" w:rsidRDefault="007134E5" w:rsidP="007134E5">
      <w:pPr>
        <w:spacing w:after="0"/>
        <w:rPr>
          <w:rFonts w:cstheme="minorHAnsi"/>
          <w:b/>
          <w:bCs/>
          <w:sz w:val="20"/>
          <w:szCs w:val="20"/>
        </w:rPr>
      </w:pPr>
    </w:p>
    <w:p w14:paraId="4159AF20" w14:textId="27356CCC" w:rsidR="002C54E4" w:rsidRPr="00A63352" w:rsidRDefault="002C54E4" w:rsidP="002C54E4">
      <w:pPr>
        <w:pStyle w:val="NoSpacing"/>
        <w:rPr>
          <w:rFonts w:cstheme="minorHAnsi"/>
          <w:sz w:val="20"/>
          <w:szCs w:val="20"/>
          <w:u w:val="single"/>
        </w:rPr>
      </w:pPr>
      <w:r w:rsidRPr="00A63352">
        <w:rPr>
          <w:rFonts w:cstheme="minorHAnsi"/>
          <w:b/>
          <w:bCs/>
          <w:sz w:val="20"/>
          <w:szCs w:val="20"/>
          <w:u w:val="single"/>
        </w:rPr>
        <w:t>Ag Input Issues: Status Updates</w:t>
      </w:r>
      <w:r w:rsidRPr="00A63352">
        <w:rPr>
          <w:rFonts w:cstheme="minorHAnsi"/>
          <w:b/>
          <w:sz w:val="20"/>
          <w:szCs w:val="20"/>
          <w:u w:val="single"/>
        </w:rPr>
        <w:t xml:space="preserve"> </w:t>
      </w:r>
    </w:p>
    <w:p w14:paraId="79F325CE" w14:textId="6486F6B3" w:rsidR="003477DF" w:rsidRPr="00A63352" w:rsidRDefault="003477DF" w:rsidP="003477DF">
      <w:pPr>
        <w:spacing w:after="0"/>
        <w:rPr>
          <w:rFonts w:cstheme="minorHAnsi"/>
          <w:b/>
          <w:bCs/>
          <w:sz w:val="20"/>
          <w:szCs w:val="20"/>
        </w:rPr>
      </w:pPr>
    </w:p>
    <w:p w14:paraId="17876D28" w14:textId="77777777" w:rsidR="003477DF" w:rsidRPr="00A63352" w:rsidRDefault="003477DF" w:rsidP="003477DF">
      <w:pPr>
        <w:spacing w:after="0"/>
        <w:rPr>
          <w:rFonts w:cstheme="minorHAnsi"/>
          <w:b/>
          <w:bCs/>
          <w:sz w:val="20"/>
          <w:szCs w:val="20"/>
        </w:rPr>
      </w:pPr>
      <w:r w:rsidRPr="00A63352">
        <w:rPr>
          <w:rFonts w:cstheme="minorHAnsi"/>
          <w:b/>
          <w:bCs/>
          <w:sz w:val="20"/>
          <w:szCs w:val="20"/>
        </w:rPr>
        <w:t>Dairy Precision Feeding</w:t>
      </w:r>
    </w:p>
    <w:p w14:paraId="7F92CE94" w14:textId="77777777" w:rsidR="003477DF" w:rsidRPr="00A63352" w:rsidRDefault="003477DF" w:rsidP="003477DF">
      <w:pPr>
        <w:spacing w:after="0"/>
        <w:rPr>
          <w:rFonts w:cstheme="minorHAnsi"/>
          <w:b/>
          <w:bCs/>
          <w:sz w:val="20"/>
          <w:szCs w:val="20"/>
        </w:rPr>
      </w:pPr>
    </w:p>
    <w:p w14:paraId="645CB935" w14:textId="77777777" w:rsidR="003477DF" w:rsidRPr="00A63352" w:rsidRDefault="003477DF" w:rsidP="002C54E4">
      <w:pPr>
        <w:pStyle w:val="ListParagraph"/>
        <w:numPr>
          <w:ilvl w:val="0"/>
          <w:numId w:val="3"/>
        </w:numPr>
        <w:spacing w:after="0"/>
        <w:rPr>
          <w:rFonts w:cstheme="minorHAnsi"/>
          <w:sz w:val="20"/>
          <w:szCs w:val="20"/>
        </w:rPr>
      </w:pPr>
      <w:r w:rsidRPr="00A63352">
        <w:rPr>
          <w:rFonts w:cstheme="minorHAnsi"/>
          <w:sz w:val="20"/>
          <w:szCs w:val="20"/>
        </w:rPr>
        <w:t xml:space="preserve">PA has a team working on it. </w:t>
      </w:r>
    </w:p>
    <w:p w14:paraId="28B30B78" w14:textId="12A523D7" w:rsidR="003477DF" w:rsidRPr="00A63352" w:rsidRDefault="003477DF" w:rsidP="003477DF">
      <w:pPr>
        <w:spacing w:after="0"/>
        <w:rPr>
          <w:rFonts w:cstheme="minorHAnsi"/>
          <w:b/>
          <w:bCs/>
          <w:sz w:val="20"/>
          <w:szCs w:val="20"/>
        </w:rPr>
      </w:pPr>
      <w:r w:rsidRPr="00A63352">
        <w:rPr>
          <w:rFonts w:cstheme="minorHAnsi"/>
          <w:b/>
          <w:bCs/>
          <w:sz w:val="20"/>
          <w:szCs w:val="20"/>
        </w:rPr>
        <w:lastRenderedPageBreak/>
        <w:br/>
        <w:t>Heavy Use Area Protection</w:t>
      </w:r>
    </w:p>
    <w:p w14:paraId="37B2BF00" w14:textId="77777777" w:rsidR="003477DF" w:rsidRPr="00A63352" w:rsidRDefault="003477DF" w:rsidP="003477DF">
      <w:pPr>
        <w:spacing w:after="0"/>
        <w:rPr>
          <w:rFonts w:cstheme="minorHAnsi"/>
          <w:b/>
          <w:bCs/>
          <w:sz w:val="20"/>
          <w:szCs w:val="20"/>
        </w:rPr>
      </w:pPr>
    </w:p>
    <w:p w14:paraId="3F5B8EE1" w14:textId="274C4AAE" w:rsidR="00782688" w:rsidRPr="00A63352" w:rsidRDefault="00782688" w:rsidP="00782688">
      <w:pPr>
        <w:pStyle w:val="ListParagraph"/>
        <w:numPr>
          <w:ilvl w:val="0"/>
          <w:numId w:val="1"/>
        </w:numPr>
        <w:spacing w:after="0"/>
        <w:rPr>
          <w:rFonts w:cstheme="minorHAnsi"/>
          <w:b/>
          <w:bCs/>
          <w:sz w:val="20"/>
          <w:szCs w:val="20"/>
        </w:rPr>
      </w:pPr>
      <w:r w:rsidRPr="00A63352">
        <w:rPr>
          <w:rFonts w:cstheme="minorHAnsi"/>
          <w:b/>
          <w:bCs/>
          <w:sz w:val="20"/>
          <w:szCs w:val="20"/>
        </w:rPr>
        <w:t xml:space="preserve">Ted Tessler: </w:t>
      </w:r>
      <w:r w:rsidRPr="00A63352">
        <w:rPr>
          <w:rFonts w:cstheme="minorHAnsi"/>
          <w:sz w:val="20"/>
          <w:szCs w:val="20"/>
        </w:rPr>
        <w:t xml:space="preserve">Jill specifically wanted to keep this on the agenda because there may be other states that want to address this agenda item in a larger </w:t>
      </w:r>
      <w:proofErr w:type="gramStart"/>
      <w:r w:rsidRPr="00A63352">
        <w:rPr>
          <w:rFonts w:cstheme="minorHAnsi"/>
          <w:sz w:val="20"/>
          <w:szCs w:val="20"/>
        </w:rPr>
        <w:t>sense</w:t>
      </w:r>
      <w:proofErr w:type="gramEnd"/>
      <w:r w:rsidRPr="00A63352">
        <w:rPr>
          <w:rFonts w:cstheme="minorHAnsi"/>
          <w:sz w:val="20"/>
          <w:szCs w:val="20"/>
        </w:rPr>
        <w:t xml:space="preserve"> but I’ve come to understand that this is reported differently in PA. If there are other states doing this reporting similarly to us, we want to keep it on but if </w:t>
      </w:r>
      <w:proofErr w:type="gramStart"/>
      <w:r w:rsidRPr="00A63352">
        <w:rPr>
          <w:rFonts w:cstheme="minorHAnsi"/>
          <w:sz w:val="20"/>
          <w:szCs w:val="20"/>
        </w:rPr>
        <w:t>not</w:t>
      </w:r>
      <w:proofErr w:type="gramEnd"/>
      <w:r w:rsidRPr="00A63352">
        <w:rPr>
          <w:rFonts w:cstheme="minorHAnsi"/>
          <w:sz w:val="20"/>
          <w:szCs w:val="20"/>
        </w:rPr>
        <w:t xml:space="preserve"> we can be persuaded to backing down. </w:t>
      </w:r>
    </w:p>
    <w:p w14:paraId="3C3D0EC8" w14:textId="77777777" w:rsidR="003477DF" w:rsidRPr="00A63352" w:rsidRDefault="00782688" w:rsidP="00782688">
      <w:pPr>
        <w:pStyle w:val="ListParagraph"/>
        <w:numPr>
          <w:ilvl w:val="0"/>
          <w:numId w:val="1"/>
        </w:numPr>
        <w:spacing w:after="0"/>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Does any other state have a concern of the reporting from NRCS 561</w:t>
      </w:r>
      <w:r w:rsidR="003477DF" w:rsidRPr="00A63352">
        <w:rPr>
          <w:rFonts w:cstheme="minorHAnsi"/>
          <w:sz w:val="20"/>
          <w:szCs w:val="20"/>
        </w:rPr>
        <w:t>?</w:t>
      </w:r>
    </w:p>
    <w:p w14:paraId="34D9B487" w14:textId="7DB26C5F" w:rsidR="00782688" w:rsidRPr="00A63352" w:rsidRDefault="003477DF" w:rsidP="00782688">
      <w:pPr>
        <w:pStyle w:val="ListParagraph"/>
        <w:numPr>
          <w:ilvl w:val="0"/>
          <w:numId w:val="1"/>
        </w:numPr>
        <w:spacing w:after="0"/>
        <w:rPr>
          <w:rFonts w:cstheme="minorHAnsi"/>
          <w:b/>
          <w:bCs/>
          <w:sz w:val="20"/>
          <w:szCs w:val="20"/>
        </w:rPr>
      </w:pPr>
      <w:r w:rsidRPr="00A63352">
        <w:rPr>
          <w:rFonts w:cstheme="minorHAnsi"/>
          <w:b/>
          <w:bCs/>
          <w:sz w:val="20"/>
          <w:szCs w:val="20"/>
        </w:rPr>
        <w:t>Ted Tesler:</w:t>
      </w:r>
      <w:r w:rsidRPr="00A63352">
        <w:rPr>
          <w:rFonts w:cstheme="minorHAnsi"/>
          <w:sz w:val="20"/>
          <w:szCs w:val="20"/>
        </w:rPr>
        <w:t xml:space="preserve"> I was thinking mainly NY.</w:t>
      </w:r>
      <w:r w:rsidR="00782688" w:rsidRPr="00A63352">
        <w:rPr>
          <w:rFonts w:cstheme="minorHAnsi"/>
          <w:sz w:val="20"/>
          <w:szCs w:val="20"/>
        </w:rPr>
        <w:t xml:space="preserve"> </w:t>
      </w:r>
    </w:p>
    <w:p w14:paraId="1F6C302C" w14:textId="429A29FD" w:rsidR="00782688" w:rsidRPr="00A63352" w:rsidRDefault="00782688" w:rsidP="00782688">
      <w:pPr>
        <w:pStyle w:val="ListParagraph"/>
        <w:numPr>
          <w:ilvl w:val="0"/>
          <w:numId w:val="1"/>
        </w:numPr>
        <w:spacing w:after="0"/>
        <w:rPr>
          <w:rFonts w:cstheme="minorHAnsi"/>
          <w:b/>
          <w:bCs/>
          <w:sz w:val="20"/>
          <w:szCs w:val="20"/>
        </w:rPr>
      </w:pPr>
      <w:r w:rsidRPr="00A63352">
        <w:rPr>
          <w:rFonts w:cstheme="minorHAnsi"/>
          <w:b/>
          <w:bCs/>
          <w:sz w:val="20"/>
          <w:szCs w:val="20"/>
        </w:rPr>
        <w:t>Cass</w:t>
      </w:r>
      <w:r w:rsidR="003477DF" w:rsidRPr="00A63352">
        <w:rPr>
          <w:rFonts w:cstheme="minorHAnsi"/>
          <w:b/>
          <w:bCs/>
          <w:sz w:val="20"/>
          <w:szCs w:val="20"/>
        </w:rPr>
        <w:t>ie</w:t>
      </w:r>
      <w:r w:rsidRPr="00A63352">
        <w:rPr>
          <w:rFonts w:cstheme="minorHAnsi"/>
          <w:b/>
          <w:bCs/>
          <w:sz w:val="20"/>
          <w:szCs w:val="20"/>
        </w:rPr>
        <w:t xml:space="preserve"> Davis:</w:t>
      </w:r>
      <w:r w:rsidRPr="00A63352">
        <w:rPr>
          <w:rFonts w:cstheme="minorHAnsi"/>
          <w:sz w:val="20"/>
          <w:szCs w:val="20"/>
        </w:rPr>
        <w:t xml:space="preserve"> I</w:t>
      </w:r>
      <w:r w:rsidR="003477DF" w:rsidRPr="00A63352">
        <w:rPr>
          <w:rFonts w:cstheme="minorHAnsi"/>
          <w:sz w:val="20"/>
          <w:szCs w:val="20"/>
        </w:rPr>
        <w:t xml:space="preserve"> would</w:t>
      </w:r>
      <w:r w:rsidRPr="00A63352">
        <w:rPr>
          <w:rFonts w:cstheme="minorHAnsi"/>
          <w:sz w:val="20"/>
          <w:szCs w:val="20"/>
        </w:rPr>
        <w:t xml:space="preserve"> need to reach out, I don’t think we have an issue with this but want to make sure.</w:t>
      </w:r>
    </w:p>
    <w:p w14:paraId="4E6605B0" w14:textId="1806F21D" w:rsidR="00782688" w:rsidRPr="00A63352" w:rsidRDefault="00782688" w:rsidP="00782688">
      <w:pPr>
        <w:pStyle w:val="ListParagraph"/>
        <w:numPr>
          <w:ilvl w:val="0"/>
          <w:numId w:val="1"/>
        </w:numPr>
        <w:spacing w:after="0"/>
        <w:rPr>
          <w:rFonts w:cstheme="minorHAnsi"/>
          <w:b/>
          <w:bCs/>
          <w:sz w:val="20"/>
          <w:szCs w:val="20"/>
        </w:rPr>
      </w:pPr>
      <w:r w:rsidRPr="00A63352">
        <w:rPr>
          <w:rFonts w:cstheme="minorHAnsi"/>
          <w:b/>
          <w:bCs/>
          <w:sz w:val="20"/>
          <w:szCs w:val="20"/>
        </w:rPr>
        <w:t xml:space="preserve">Emily </w:t>
      </w:r>
      <w:proofErr w:type="spellStart"/>
      <w:r w:rsidRPr="00A63352">
        <w:rPr>
          <w:rFonts w:cstheme="minorHAnsi"/>
          <w:b/>
          <w:bCs/>
          <w:sz w:val="20"/>
          <w:szCs w:val="20"/>
        </w:rPr>
        <w:t>Dekar</w:t>
      </w:r>
      <w:proofErr w:type="spellEnd"/>
      <w:r w:rsidRPr="00A63352">
        <w:rPr>
          <w:rFonts w:cstheme="minorHAnsi"/>
          <w:b/>
          <w:bCs/>
          <w:sz w:val="20"/>
          <w:szCs w:val="20"/>
        </w:rPr>
        <w:t>:</w:t>
      </w:r>
      <w:r w:rsidRPr="00A63352">
        <w:rPr>
          <w:rFonts w:cstheme="minorHAnsi"/>
          <w:sz w:val="20"/>
          <w:szCs w:val="20"/>
        </w:rPr>
        <w:t xml:space="preserve"> I would have to </w:t>
      </w:r>
      <w:proofErr w:type="gramStart"/>
      <w:r w:rsidRPr="00A63352">
        <w:rPr>
          <w:rFonts w:cstheme="minorHAnsi"/>
          <w:sz w:val="20"/>
          <w:szCs w:val="20"/>
        </w:rPr>
        <w:t>look into</w:t>
      </w:r>
      <w:proofErr w:type="gramEnd"/>
      <w:r w:rsidRPr="00A63352">
        <w:rPr>
          <w:rFonts w:cstheme="minorHAnsi"/>
          <w:sz w:val="20"/>
          <w:szCs w:val="20"/>
        </w:rPr>
        <w:t xml:space="preserve"> those things and have a few conversations before I would be able to talk logically on that. </w:t>
      </w:r>
    </w:p>
    <w:p w14:paraId="5D82F93B" w14:textId="73463ED7" w:rsidR="00782688" w:rsidRPr="008654E3" w:rsidRDefault="00782688" w:rsidP="00782688">
      <w:pPr>
        <w:pStyle w:val="ListParagraph"/>
        <w:numPr>
          <w:ilvl w:val="0"/>
          <w:numId w:val="1"/>
        </w:numPr>
        <w:spacing w:after="0"/>
        <w:rPr>
          <w:rFonts w:cstheme="minorHAnsi"/>
          <w:b/>
          <w:bCs/>
          <w:sz w:val="20"/>
          <w:szCs w:val="20"/>
        </w:rPr>
      </w:pPr>
      <w:r w:rsidRPr="00A63352">
        <w:rPr>
          <w:rFonts w:cstheme="minorHAnsi"/>
          <w:b/>
          <w:bCs/>
          <w:sz w:val="20"/>
          <w:szCs w:val="20"/>
        </w:rPr>
        <w:t>Ted Tessler:</w:t>
      </w:r>
      <w:r w:rsidRPr="00A63352">
        <w:rPr>
          <w:rFonts w:cstheme="minorHAnsi"/>
          <w:sz w:val="20"/>
          <w:szCs w:val="20"/>
        </w:rPr>
        <w:t xml:space="preserve"> Okay so maybe just give us a week or two?</w:t>
      </w:r>
      <w:r w:rsidR="003477DF" w:rsidRPr="00A63352">
        <w:rPr>
          <w:rFonts w:cstheme="minorHAnsi"/>
          <w:sz w:val="20"/>
          <w:szCs w:val="20"/>
        </w:rPr>
        <w:t xml:space="preserve"> If it doesn’t </w:t>
      </w:r>
      <w:proofErr w:type="gramStart"/>
      <w:r w:rsidR="003477DF" w:rsidRPr="00A63352">
        <w:rPr>
          <w:rFonts w:cstheme="minorHAnsi"/>
          <w:sz w:val="20"/>
          <w:szCs w:val="20"/>
        </w:rPr>
        <w:t>rise up</w:t>
      </w:r>
      <w:proofErr w:type="gramEnd"/>
      <w:r w:rsidR="003477DF" w:rsidRPr="00A63352">
        <w:rPr>
          <w:rFonts w:cstheme="minorHAnsi"/>
          <w:sz w:val="20"/>
          <w:szCs w:val="20"/>
        </w:rPr>
        <w:t>, we will consider letting it go.</w:t>
      </w:r>
    </w:p>
    <w:p w14:paraId="68E5C56C" w14:textId="256DA273" w:rsidR="008654E3" w:rsidRDefault="008654E3" w:rsidP="008654E3">
      <w:pPr>
        <w:spacing w:after="0"/>
        <w:rPr>
          <w:rFonts w:cstheme="minorHAnsi"/>
          <w:b/>
          <w:bCs/>
          <w:sz w:val="20"/>
          <w:szCs w:val="20"/>
        </w:rPr>
      </w:pPr>
    </w:p>
    <w:p w14:paraId="79FDD6E3" w14:textId="265E5819" w:rsidR="008654E3" w:rsidRPr="008654E3" w:rsidRDefault="008654E3" w:rsidP="008654E3">
      <w:pPr>
        <w:spacing w:after="0"/>
        <w:rPr>
          <w:rFonts w:cstheme="minorHAnsi"/>
          <w:sz w:val="20"/>
          <w:szCs w:val="20"/>
        </w:rPr>
      </w:pPr>
      <w:r w:rsidRPr="008654E3">
        <w:rPr>
          <w:rFonts w:cstheme="minorHAnsi"/>
          <w:b/>
          <w:bCs/>
          <w:sz w:val="20"/>
          <w:szCs w:val="20"/>
        </w:rPr>
        <w:t xml:space="preserve">ACTION: </w:t>
      </w:r>
      <w:r w:rsidRPr="008654E3">
        <w:rPr>
          <w:rFonts w:cstheme="minorHAnsi"/>
          <w:sz w:val="20"/>
          <w:szCs w:val="20"/>
        </w:rPr>
        <w:t>NY will determine if there is an issue with Heavy Use Area Protection (Loafing Lot) reporting that needs to be discussed. If not, the issue will be retired from the list.</w:t>
      </w:r>
    </w:p>
    <w:p w14:paraId="0C666C5C" w14:textId="77777777" w:rsidR="008654E3" w:rsidRPr="008654E3" w:rsidRDefault="008654E3" w:rsidP="008654E3">
      <w:pPr>
        <w:spacing w:after="0"/>
        <w:rPr>
          <w:rFonts w:cstheme="minorHAnsi"/>
          <w:b/>
          <w:bCs/>
          <w:sz w:val="20"/>
          <w:szCs w:val="20"/>
        </w:rPr>
      </w:pPr>
    </w:p>
    <w:p w14:paraId="58C7F86D" w14:textId="6A6BF3D4" w:rsidR="00782688" w:rsidRPr="00A63352" w:rsidRDefault="00782688" w:rsidP="00782688">
      <w:pPr>
        <w:pStyle w:val="ListParagraph"/>
        <w:numPr>
          <w:ilvl w:val="0"/>
          <w:numId w:val="1"/>
        </w:numPr>
        <w:spacing w:after="0"/>
        <w:rPr>
          <w:rFonts w:cstheme="minorHAnsi"/>
          <w:b/>
          <w:bCs/>
          <w:sz w:val="20"/>
          <w:szCs w:val="20"/>
        </w:rPr>
      </w:pPr>
      <w:r w:rsidRPr="00A63352">
        <w:rPr>
          <w:rFonts w:cstheme="minorHAnsi"/>
          <w:b/>
          <w:bCs/>
          <w:sz w:val="20"/>
          <w:szCs w:val="20"/>
        </w:rPr>
        <w:t>Loretta Collins:</w:t>
      </w:r>
      <w:r w:rsidRPr="00A63352">
        <w:rPr>
          <w:rFonts w:cstheme="minorHAnsi"/>
          <w:sz w:val="20"/>
          <w:szCs w:val="20"/>
        </w:rPr>
        <w:t xml:space="preserve"> Okay well it sounds like we will have a meeting in January and check in on this issue. Ken will be on the </w:t>
      </w:r>
      <w:proofErr w:type="spellStart"/>
      <w:r w:rsidRPr="00A63352">
        <w:rPr>
          <w:rFonts w:cstheme="minorHAnsi"/>
          <w:sz w:val="20"/>
          <w:szCs w:val="20"/>
        </w:rPr>
        <w:t>AgWG</w:t>
      </w:r>
      <w:proofErr w:type="spellEnd"/>
      <w:r w:rsidRPr="00A63352">
        <w:rPr>
          <w:rFonts w:cstheme="minorHAnsi"/>
          <w:sz w:val="20"/>
          <w:szCs w:val="20"/>
        </w:rPr>
        <w:t xml:space="preserve"> next week. Are there any other updates related to data inputs for this group?</w:t>
      </w:r>
    </w:p>
    <w:p w14:paraId="4A75FD4F" w14:textId="1584C4DF" w:rsidR="003477DF" w:rsidRPr="00A63352" w:rsidRDefault="003477DF" w:rsidP="003477DF">
      <w:pPr>
        <w:spacing w:after="0"/>
        <w:rPr>
          <w:rFonts w:cstheme="minorHAnsi"/>
          <w:b/>
          <w:bCs/>
          <w:sz w:val="20"/>
          <w:szCs w:val="20"/>
        </w:rPr>
      </w:pPr>
    </w:p>
    <w:p w14:paraId="21815A82" w14:textId="7393B320" w:rsidR="003477DF" w:rsidRPr="00A63352" w:rsidRDefault="003477DF" w:rsidP="003477DF">
      <w:pPr>
        <w:spacing w:after="0"/>
        <w:rPr>
          <w:rFonts w:cstheme="minorHAnsi"/>
          <w:b/>
          <w:bCs/>
          <w:sz w:val="20"/>
          <w:szCs w:val="20"/>
        </w:rPr>
      </w:pPr>
      <w:r w:rsidRPr="00A63352">
        <w:rPr>
          <w:rFonts w:cstheme="minorHAnsi"/>
          <w:b/>
          <w:bCs/>
          <w:sz w:val="20"/>
          <w:szCs w:val="20"/>
        </w:rPr>
        <w:t>Winter Crop BMP</w:t>
      </w:r>
    </w:p>
    <w:p w14:paraId="044BC724" w14:textId="06582C29" w:rsidR="003477DF" w:rsidRPr="00A63352" w:rsidRDefault="003477DF" w:rsidP="002C54E4">
      <w:pPr>
        <w:pStyle w:val="ListParagraph"/>
        <w:numPr>
          <w:ilvl w:val="0"/>
          <w:numId w:val="4"/>
        </w:numPr>
        <w:spacing w:after="0"/>
        <w:ind w:left="450" w:firstLine="0"/>
        <w:rPr>
          <w:rFonts w:cstheme="minorHAnsi"/>
          <w:sz w:val="20"/>
          <w:szCs w:val="20"/>
        </w:rPr>
      </w:pPr>
      <w:r w:rsidRPr="00A63352">
        <w:rPr>
          <w:rFonts w:cstheme="minorHAnsi"/>
          <w:sz w:val="20"/>
          <w:szCs w:val="20"/>
        </w:rPr>
        <w:t xml:space="preserve">Charlie White will be discussing research </w:t>
      </w:r>
      <w:r w:rsidR="007134E5" w:rsidRPr="00A63352">
        <w:rPr>
          <w:rFonts w:cstheme="minorHAnsi"/>
          <w:sz w:val="20"/>
          <w:szCs w:val="20"/>
        </w:rPr>
        <w:t xml:space="preserve">at the </w:t>
      </w:r>
      <w:proofErr w:type="spellStart"/>
      <w:r w:rsidR="007134E5" w:rsidRPr="00A63352">
        <w:rPr>
          <w:rFonts w:cstheme="minorHAnsi"/>
          <w:sz w:val="20"/>
          <w:szCs w:val="20"/>
        </w:rPr>
        <w:t>AgWG</w:t>
      </w:r>
      <w:proofErr w:type="spellEnd"/>
      <w:r w:rsidR="007134E5" w:rsidRPr="00A63352">
        <w:rPr>
          <w:rFonts w:cstheme="minorHAnsi"/>
          <w:sz w:val="20"/>
          <w:szCs w:val="20"/>
        </w:rPr>
        <w:t xml:space="preserve"> in January.</w:t>
      </w:r>
    </w:p>
    <w:p w14:paraId="3EAD7B3E" w14:textId="77777777" w:rsidR="007134E5" w:rsidRPr="00A63352" w:rsidRDefault="007134E5" w:rsidP="002C54E4">
      <w:pPr>
        <w:spacing w:after="0"/>
        <w:ind w:left="450"/>
        <w:rPr>
          <w:rFonts w:cstheme="minorHAnsi"/>
          <w:b/>
          <w:bCs/>
          <w:sz w:val="20"/>
          <w:szCs w:val="20"/>
        </w:rPr>
      </w:pPr>
    </w:p>
    <w:p w14:paraId="13C29CE2" w14:textId="73C95E32" w:rsidR="003477DF" w:rsidRPr="00A63352" w:rsidRDefault="003477DF" w:rsidP="002C54E4">
      <w:pPr>
        <w:spacing w:after="0"/>
        <w:rPr>
          <w:rFonts w:cstheme="minorHAnsi"/>
          <w:b/>
          <w:bCs/>
          <w:sz w:val="20"/>
          <w:szCs w:val="20"/>
        </w:rPr>
      </w:pPr>
      <w:r w:rsidRPr="00A63352">
        <w:rPr>
          <w:rFonts w:cstheme="minorHAnsi"/>
          <w:b/>
          <w:bCs/>
          <w:sz w:val="20"/>
          <w:szCs w:val="20"/>
        </w:rPr>
        <w:t>Fertilizer Sales Data</w:t>
      </w:r>
    </w:p>
    <w:p w14:paraId="02917DEF" w14:textId="72DDDD8E" w:rsidR="00782688" w:rsidRPr="00A63352" w:rsidRDefault="00782688" w:rsidP="002C54E4">
      <w:pPr>
        <w:pStyle w:val="ListParagraph"/>
        <w:numPr>
          <w:ilvl w:val="0"/>
          <w:numId w:val="1"/>
        </w:numPr>
        <w:spacing w:after="0"/>
        <w:ind w:left="450" w:firstLine="0"/>
        <w:rPr>
          <w:rFonts w:cstheme="minorHAnsi"/>
          <w:b/>
          <w:bCs/>
          <w:sz w:val="20"/>
          <w:szCs w:val="20"/>
        </w:rPr>
      </w:pPr>
      <w:r w:rsidRPr="00A63352">
        <w:rPr>
          <w:rFonts w:cstheme="minorHAnsi"/>
          <w:b/>
          <w:bCs/>
          <w:sz w:val="20"/>
          <w:szCs w:val="20"/>
        </w:rPr>
        <w:t>Jason Keppler:</w:t>
      </w:r>
      <w:r w:rsidRPr="00A63352">
        <w:rPr>
          <w:rFonts w:cstheme="minorHAnsi"/>
          <w:sz w:val="20"/>
          <w:szCs w:val="20"/>
        </w:rPr>
        <w:t xml:space="preserve"> At Dept. of Ag we have been starting to discuss the fertilizer sales data and the information that the state chemists collect. We are going to continue engaging with them over the next few months and bring Lindsay and Janelle in as well. We are hoping to gain a better understanding of how the data is collected and what gets reported back up. I would guess that most jurisdictions use the same system for reporting as we are and hopefully this is helpful for others as well.</w:t>
      </w:r>
    </w:p>
    <w:p w14:paraId="1112F028" w14:textId="77777777" w:rsidR="007D71C4" w:rsidRPr="00A63352" w:rsidRDefault="007D71C4" w:rsidP="007D71C4">
      <w:pPr>
        <w:pStyle w:val="NoSpacing"/>
        <w:rPr>
          <w:rFonts w:cstheme="minorHAnsi"/>
          <w:b/>
          <w:bCs/>
          <w:sz w:val="20"/>
          <w:szCs w:val="20"/>
        </w:rPr>
      </w:pPr>
    </w:p>
    <w:p w14:paraId="1E93EF0C" w14:textId="267D7DAC" w:rsidR="007D71C4" w:rsidRPr="00A63352" w:rsidRDefault="007D71C4" w:rsidP="007D71C4">
      <w:pPr>
        <w:pStyle w:val="NoSpacing"/>
        <w:rPr>
          <w:rFonts w:cstheme="minorHAnsi"/>
          <w:sz w:val="20"/>
          <w:szCs w:val="20"/>
        </w:rPr>
      </w:pPr>
      <w:r w:rsidRPr="00A63352">
        <w:rPr>
          <w:rFonts w:cstheme="minorHAnsi"/>
          <w:b/>
          <w:sz w:val="20"/>
          <w:szCs w:val="20"/>
        </w:rPr>
        <w:t>Review of Action Items</w:t>
      </w:r>
      <w:r w:rsidRPr="00A63352">
        <w:rPr>
          <w:rFonts w:cstheme="minorHAnsi"/>
          <w:b/>
          <w:sz w:val="20"/>
          <w:szCs w:val="20"/>
        </w:rPr>
        <w:tab/>
      </w:r>
      <w:r w:rsidRPr="00A63352">
        <w:rPr>
          <w:rFonts w:cstheme="minorHAnsi"/>
          <w:b/>
          <w:sz w:val="20"/>
          <w:szCs w:val="20"/>
        </w:rPr>
        <w:tab/>
      </w:r>
      <w:r w:rsidRPr="00A63352">
        <w:rPr>
          <w:rFonts w:cstheme="minorHAnsi"/>
          <w:b/>
          <w:sz w:val="20"/>
          <w:szCs w:val="20"/>
        </w:rPr>
        <w:tab/>
      </w:r>
      <w:r w:rsidRPr="00A63352">
        <w:rPr>
          <w:rFonts w:cstheme="minorHAnsi"/>
          <w:bCs/>
          <w:sz w:val="20"/>
          <w:szCs w:val="20"/>
        </w:rPr>
        <w:t xml:space="preserve">                            </w:t>
      </w:r>
    </w:p>
    <w:p w14:paraId="7F3A2887" w14:textId="5F79459D" w:rsidR="002C54E4" w:rsidRPr="00A63352" w:rsidRDefault="002C54E4" w:rsidP="002C54E4">
      <w:pPr>
        <w:rPr>
          <w:rFonts w:cstheme="minorHAnsi"/>
          <w:sz w:val="20"/>
          <w:szCs w:val="20"/>
        </w:rPr>
      </w:pPr>
      <w:bookmarkStart w:id="1" w:name="_Hlk59024469"/>
      <w:r w:rsidRPr="00A63352">
        <w:rPr>
          <w:rFonts w:cstheme="minorHAnsi"/>
          <w:b/>
          <w:bCs/>
          <w:sz w:val="20"/>
          <w:szCs w:val="20"/>
        </w:rPr>
        <w:t xml:space="preserve">ACTION: </w:t>
      </w:r>
      <w:r w:rsidRPr="00A63352">
        <w:rPr>
          <w:rFonts w:cstheme="minorHAnsi"/>
          <w:sz w:val="20"/>
          <w:szCs w:val="20"/>
        </w:rPr>
        <w:t>Pennsylvania representatives will have an internal conversation about the way they want to reframe their concern</w:t>
      </w:r>
      <w:r w:rsidRPr="00A63352">
        <w:rPr>
          <w:rFonts w:cstheme="minorHAnsi"/>
          <w:sz w:val="20"/>
          <w:szCs w:val="20"/>
        </w:rPr>
        <w:t xml:space="preserve"> regarding nutrient management on soybeans.</w:t>
      </w:r>
    </w:p>
    <w:bookmarkEnd w:id="1"/>
    <w:p w14:paraId="67C72F95" w14:textId="5057BE84" w:rsidR="002C54E4" w:rsidRDefault="00BE43F4" w:rsidP="002C54E4">
      <w:pPr>
        <w:spacing w:after="0"/>
        <w:rPr>
          <w:rFonts w:cstheme="minorHAnsi"/>
          <w:sz w:val="20"/>
          <w:szCs w:val="20"/>
        </w:rPr>
      </w:pPr>
      <w:r w:rsidRPr="00BE43F4">
        <w:rPr>
          <w:rFonts w:cstheme="minorHAnsi"/>
          <w:b/>
          <w:bCs/>
          <w:sz w:val="20"/>
          <w:szCs w:val="20"/>
        </w:rPr>
        <w:t>ACTION</w:t>
      </w:r>
      <w:r w:rsidRPr="00BE43F4">
        <w:rPr>
          <w:rFonts w:cstheme="minorHAnsi"/>
          <w:sz w:val="20"/>
          <w:szCs w:val="20"/>
        </w:rPr>
        <w:t>: Continue investigation with the CBPO to better understand how shifts in full-season and double-crop soybeans are impacting modeled N loads.</w:t>
      </w:r>
    </w:p>
    <w:p w14:paraId="5134B787" w14:textId="6E718D42" w:rsidR="008654E3" w:rsidRDefault="008654E3" w:rsidP="002C54E4">
      <w:pPr>
        <w:spacing w:after="0"/>
        <w:rPr>
          <w:rFonts w:cstheme="minorHAnsi"/>
          <w:sz w:val="20"/>
          <w:szCs w:val="20"/>
        </w:rPr>
      </w:pPr>
    </w:p>
    <w:p w14:paraId="1545074E" w14:textId="4E2AF296" w:rsidR="008654E3" w:rsidRDefault="008654E3" w:rsidP="002C54E4">
      <w:pPr>
        <w:spacing w:after="0"/>
        <w:rPr>
          <w:rFonts w:cstheme="minorHAnsi"/>
          <w:sz w:val="20"/>
          <w:szCs w:val="20"/>
        </w:rPr>
      </w:pPr>
      <w:r w:rsidRPr="008654E3">
        <w:rPr>
          <w:rFonts w:cstheme="minorHAnsi"/>
          <w:b/>
          <w:bCs/>
          <w:sz w:val="20"/>
          <w:szCs w:val="20"/>
        </w:rPr>
        <w:t>ACTION:</w:t>
      </w:r>
      <w:r w:rsidRPr="008654E3">
        <w:rPr>
          <w:rFonts w:cstheme="minorHAnsi"/>
          <w:sz w:val="20"/>
          <w:szCs w:val="20"/>
        </w:rPr>
        <w:t xml:space="preserve"> NY will determine if there is an issue with Heavy Use Area Protection (Loafing Lot) reporting that needs to be discussed. If not, the issue will be retired from the list.</w:t>
      </w:r>
    </w:p>
    <w:p w14:paraId="37039591" w14:textId="77777777" w:rsidR="00BE43F4" w:rsidRPr="00A63352" w:rsidRDefault="00BE43F4" w:rsidP="002C54E4">
      <w:pPr>
        <w:spacing w:after="0"/>
        <w:rPr>
          <w:rFonts w:cstheme="minorHAnsi"/>
          <w:sz w:val="20"/>
          <w:szCs w:val="20"/>
        </w:rPr>
      </w:pPr>
    </w:p>
    <w:p w14:paraId="2326736C" w14:textId="36691F52" w:rsidR="007D71C4" w:rsidRDefault="007D71C4" w:rsidP="007D71C4">
      <w:pPr>
        <w:spacing w:after="0" w:line="240" w:lineRule="auto"/>
        <w:ind w:left="720" w:hanging="720"/>
        <w:rPr>
          <w:rFonts w:cstheme="minorHAnsi"/>
          <w:b/>
          <w:sz w:val="20"/>
          <w:szCs w:val="20"/>
        </w:rPr>
      </w:pPr>
      <w:r w:rsidRPr="00A63352">
        <w:rPr>
          <w:rFonts w:cstheme="minorHAnsi"/>
          <w:sz w:val="20"/>
          <w:szCs w:val="20"/>
        </w:rPr>
        <w:t>3:00</w:t>
      </w:r>
      <w:r w:rsidRPr="00A63352">
        <w:rPr>
          <w:rFonts w:cstheme="minorHAnsi"/>
          <w:b/>
          <w:sz w:val="20"/>
          <w:szCs w:val="20"/>
        </w:rPr>
        <w:tab/>
        <w:t>Meeting</w:t>
      </w:r>
      <w:r w:rsidR="002C54E4" w:rsidRPr="00A63352">
        <w:rPr>
          <w:rFonts w:cstheme="minorHAnsi"/>
          <w:b/>
          <w:sz w:val="20"/>
          <w:szCs w:val="20"/>
        </w:rPr>
        <w:t xml:space="preserve"> Adjourned</w:t>
      </w:r>
    </w:p>
    <w:p w14:paraId="79E36461" w14:textId="77777777" w:rsidR="00BE43F4" w:rsidRPr="002C54E4" w:rsidRDefault="00BE43F4" w:rsidP="007D71C4">
      <w:pPr>
        <w:spacing w:after="0" w:line="240" w:lineRule="auto"/>
        <w:ind w:left="720" w:hanging="720"/>
        <w:rPr>
          <w:rFonts w:cstheme="minorHAnsi"/>
          <w:b/>
          <w:sz w:val="20"/>
          <w:szCs w:val="20"/>
        </w:rPr>
      </w:pPr>
      <w:bookmarkStart w:id="2" w:name="_GoBack"/>
      <w:bookmarkEnd w:id="2"/>
    </w:p>
    <w:p w14:paraId="1526B8EC" w14:textId="77777777" w:rsidR="007D71C4" w:rsidRPr="002C54E4" w:rsidRDefault="007D71C4" w:rsidP="007D71C4">
      <w:pPr>
        <w:spacing w:after="0" w:line="240" w:lineRule="auto"/>
        <w:ind w:left="720" w:hanging="720"/>
        <w:rPr>
          <w:rFonts w:cstheme="minorHAnsi"/>
          <w:b/>
          <w:sz w:val="20"/>
          <w:szCs w:val="20"/>
        </w:rPr>
      </w:pPr>
    </w:p>
    <w:p w14:paraId="64D4A52C" w14:textId="77777777" w:rsidR="00782688" w:rsidRPr="002C54E4" w:rsidRDefault="00782688" w:rsidP="007D71C4">
      <w:pPr>
        <w:spacing w:after="0"/>
        <w:rPr>
          <w:rFonts w:cstheme="minorHAnsi"/>
          <w:b/>
          <w:bCs/>
          <w:sz w:val="20"/>
          <w:szCs w:val="20"/>
        </w:rPr>
      </w:pPr>
    </w:p>
    <w:sectPr w:rsidR="00782688" w:rsidRPr="002C54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75BF3"/>
    <w:multiLevelType w:val="hybridMultilevel"/>
    <w:tmpl w:val="8E609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9A047E2"/>
    <w:multiLevelType w:val="hybridMultilevel"/>
    <w:tmpl w:val="F51AABA2"/>
    <w:lvl w:ilvl="0" w:tplc="B08C5C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AD10B4A"/>
    <w:multiLevelType w:val="hybridMultilevel"/>
    <w:tmpl w:val="0D109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9383D"/>
    <w:multiLevelType w:val="hybridMultilevel"/>
    <w:tmpl w:val="621A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48"/>
    <w:rsid w:val="00030A16"/>
    <w:rsid w:val="0005493D"/>
    <w:rsid w:val="000A0948"/>
    <w:rsid w:val="000B117F"/>
    <w:rsid w:val="000B1FAD"/>
    <w:rsid w:val="000B466A"/>
    <w:rsid w:val="00104EFC"/>
    <w:rsid w:val="0012058E"/>
    <w:rsid w:val="00172AC1"/>
    <w:rsid w:val="00231C42"/>
    <w:rsid w:val="002625B1"/>
    <w:rsid w:val="002C181B"/>
    <w:rsid w:val="002C54E4"/>
    <w:rsid w:val="0031319C"/>
    <w:rsid w:val="0034525C"/>
    <w:rsid w:val="003477DF"/>
    <w:rsid w:val="00436DFC"/>
    <w:rsid w:val="00514173"/>
    <w:rsid w:val="0058656E"/>
    <w:rsid w:val="005946E6"/>
    <w:rsid w:val="005C04D6"/>
    <w:rsid w:val="00601ABE"/>
    <w:rsid w:val="00615975"/>
    <w:rsid w:val="006C006E"/>
    <w:rsid w:val="006C5951"/>
    <w:rsid w:val="007134E5"/>
    <w:rsid w:val="00725CF8"/>
    <w:rsid w:val="00735BDD"/>
    <w:rsid w:val="00782688"/>
    <w:rsid w:val="007B5353"/>
    <w:rsid w:val="007B6761"/>
    <w:rsid w:val="007D71C4"/>
    <w:rsid w:val="007E7268"/>
    <w:rsid w:val="007F7711"/>
    <w:rsid w:val="0080138B"/>
    <w:rsid w:val="008654E3"/>
    <w:rsid w:val="00880B1D"/>
    <w:rsid w:val="009615F8"/>
    <w:rsid w:val="0099617B"/>
    <w:rsid w:val="009B1D08"/>
    <w:rsid w:val="009C713A"/>
    <w:rsid w:val="009D799D"/>
    <w:rsid w:val="009F3148"/>
    <w:rsid w:val="009F773A"/>
    <w:rsid w:val="00A63352"/>
    <w:rsid w:val="00AC019E"/>
    <w:rsid w:val="00BB663D"/>
    <w:rsid w:val="00BE43F4"/>
    <w:rsid w:val="00C44DB5"/>
    <w:rsid w:val="00C7605D"/>
    <w:rsid w:val="00C80F2C"/>
    <w:rsid w:val="00D47208"/>
    <w:rsid w:val="00D93673"/>
    <w:rsid w:val="00E54544"/>
    <w:rsid w:val="00EA7731"/>
    <w:rsid w:val="00EB2797"/>
    <w:rsid w:val="00EE7044"/>
    <w:rsid w:val="00FB7680"/>
    <w:rsid w:val="00FF5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BBFC6B"/>
  <w15:chartTrackingRefBased/>
  <w15:docId w15:val="{0CA797CE-6297-4BA7-81FF-E1C34A5D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Issue Action POC,List Paragraph1,3,POCG Table Text,Dot pt,F5 List Paragraph,List Paragraph Char Char Char,Indicator Text,Colorful List - Accent 11,Numbered Para 1,Bullet 1,Bullet Points,List Paragraph2,MAIN CONTENT,Bullet"/>
    <w:basedOn w:val="Normal"/>
    <w:link w:val="ListParagraphChar"/>
    <w:uiPriority w:val="34"/>
    <w:qFormat/>
    <w:rsid w:val="000A0948"/>
    <w:pPr>
      <w:ind w:left="720"/>
      <w:contextualSpacing/>
    </w:pPr>
  </w:style>
  <w:style w:type="character" w:styleId="Hyperlink">
    <w:name w:val="Hyperlink"/>
    <w:basedOn w:val="DefaultParagraphFont"/>
    <w:uiPriority w:val="99"/>
    <w:semiHidden/>
    <w:unhideWhenUsed/>
    <w:rsid w:val="0005493D"/>
    <w:rPr>
      <w:color w:val="0000FF"/>
      <w:u w:val="single"/>
    </w:rPr>
  </w:style>
  <w:style w:type="character" w:styleId="FollowedHyperlink">
    <w:name w:val="FollowedHyperlink"/>
    <w:basedOn w:val="DefaultParagraphFont"/>
    <w:uiPriority w:val="99"/>
    <w:semiHidden/>
    <w:unhideWhenUsed/>
    <w:rsid w:val="0031319C"/>
    <w:rPr>
      <w:color w:val="954F72" w:themeColor="followedHyperlink"/>
      <w:u w:val="single"/>
    </w:rPr>
  </w:style>
  <w:style w:type="paragraph" w:styleId="NoSpacing">
    <w:name w:val="No Spacing"/>
    <w:uiPriority w:val="1"/>
    <w:qFormat/>
    <w:rsid w:val="009F3148"/>
    <w:pPr>
      <w:spacing w:after="0" w:line="240" w:lineRule="auto"/>
    </w:p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Colorful List - Accent 11 Char,Numbered Para 1 Char"/>
    <w:basedOn w:val="DefaultParagraphFont"/>
    <w:link w:val="ListParagraph"/>
    <w:uiPriority w:val="34"/>
    <w:qFormat/>
    <w:locked/>
    <w:rsid w:val="007D7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232032">
      <w:bodyDiv w:val="1"/>
      <w:marLeft w:val="0"/>
      <w:marRight w:val="0"/>
      <w:marTop w:val="0"/>
      <w:marBottom w:val="0"/>
      <w:divBdr>
        <w:top w:val="none" w:sz="0" w:space="0" w:color="auto"/>
        <w:left w:val="none" w:sz="0" w:space="0" w:color="auto"/>
        <w:bottom w:val="none" w:sz="0" w:space="0" w:color="auto"/>
        <w:right w:val="none" w:sz="0" w:space="0" w:color="auto"/>
      </w:divBdr>
    </w:div>
    <w:div w:id="527912213">
      <w:bodyDiv w:val="1"/>
      <w:marLeft w:val="0"/>
      <w:marRight w:val="0"/>
      <w:marTop w:val="0"/>
      <w:marBottom w:val="0"/>
      <w:divBdr>
        <w:top w:val="none" w:sz="0" w:space="0" w:color="auto"/>
        <w:left w:val="none" w:sz="0" w:space="0" w:color="auto"/>
        <w:bottom w:val="none" w:sz="0" w:space="0" w:color="auto"/>
        <w:right w:val="none" w:sz="0" w:space="0" w:color="auto"/>
      </w:divBdr>
    </w:div>
    <w:div w:id="530073850">
      <w:bodyDiv w:val="1"/>
      <w:marLeft w:val="0"/>
      <w:marRight w:val="0"/>
      <w:marTop w:val="0"/>
      <w:marBottom w:val="0"/>
      <w:divBdr>
        <w:top w:val="none" w:sz="0" w:space="0" w:color="auto"/>
        <w:left w:val="none" w:sz="0" w:space="0" w:color="auto"/>
        <w:bottom w:val="none" w:sz="0" w:space="0" w:color="auto"/>
        <w:right w:val="none" w:sz="0" w:space="0" w:color="auto"/>
      </w:divBdr>
    </w:div>
    <w:div w:id="576063527">
      <w:bodyDiv w:val="1"/>
      <w:marLeft w:val="0"/>
      <w:marRight w:val="0"/>
      <w:marTop w:val="0"/>
      <w:marBottom w:val="0"/>
      <w:divBdr>
        <w:top w:val="none" w:sz="0" w:space="0" w:color="auto"/>
        <w:left w:val="none" w:sz="0" w:space="0" w:color="auto"/>
        <w:bottom w:val="none" w:sz="0" w:space="0" w:color="auto"/>
        <w:right w:val="none" w:sz="0" w:space="0" w:color="auto"/>
      </w:divBdr>
      <w:divsChild>
        <w:div w:id="1918710572">
          <w:marLeft w:val="446"/>
          <w:marRight w:val="0"/>
          <w:marTop w:val="0"/>
          <w:marBottom w:val="0"/>
          <w:divBdr>
            <w:top w:val="none" w:sz="0" w:space="0" w:color="auto"/>
            <w:left w:val="none" w:sz="0" w:space="0" w:color="auto"/>
            <w:bottom w:val="none" w:sz="0" w:space="0" w:color="auto"/>
            <w:right w:val="none" w:sz="0" w:space="0" w:color="auto"/>
          </w:divBdr>
        </w:div>
        <w:div w:id="1215123822">
          <w:marLeft w:val="446"/>
          <w:marRight w:val="0"/>
          <w:marTop w:val="0"/>
          <w:marBottom w:val="0"/>
          <w:divBdr>
            <w:top w:val="none" w:sz="0" w:space="0" w:color="auto"/>
            <w:left w:val="none" w:sz="0" w:space="0" w:color="auto"/>
            <w:bottom w:val="none" w:sz="0" w:space="0" w:color="auto"/>
            <w:right w:val="none" w:sz="0" w:space="0" w:color="auto"/>
          </w:divBdr>
        </w:div>
        <w:div w:id="1815757393">
          <w:marLeft w:val="446"/>
          <w:marRight w:val="0"/>
          <w:marTop w:val="0"/>
          <w:marBottom w:val="0"/>
          <w:divBdr>
            <w:top w:val="none" w:sz="0" w:space="0" w:color="auto"/>
            <w:left w:val="none" w:sz="0" w:space="0" w:color="auto"/>
            <w:bottom w:val="none" w:sz="0" w:space="0" w:color="auto"/>
            <w:right w:val="none" w:sz="0" w:space="0" w:color="auto"/>
          </w:divBdr>
        </w:div>
        <w:div w:id="570316145">
          <w:marLeft w:val="446"/>
          <w:marRight w:val="0"/>
          <w:marTop w:val="0"/>
          <w:marBottom w:val="0"/>
          <w:divBdr>
            <w:top w:val="none" w:sz="0" w:space="0" w:color="auto"/>
            <w:left w:val="none" w:sz="0" w:space="0" w:color="auto"/>
            <w:bottom w:val="none" w:sz="0" w:space="0" w:color="auto"/>
            <w:right w:val="none" w:sz="0" w:space="0" w:color="auto"/>
          </w:divBdr>
        </w:div>
        <w:div w:id="1801876702">
          <w:marLeft w:val="446"/>
          <w:marRight w:val="0"/>
          <w:marTop w:val="0"/>
          <w:marBottom w:val="0"/>
          <w:divBdr>
            <w:top w:val="none" w:sz="0" w:space="0" w:color="auto"/>
            <w:left w:val="none" w:sz="0" w:space="0" w:color="auto"/>
            <w:bottom w:val="none" w:sz="0" w:space="0" w:color="auto"/>
            <w:right w:val="none" w:sz="0" w:space="0" w:color="auto"/>
          </w:divBdr>
        </w:div>
        <w:div w:id="1864976050">
          <w:marLeft w:val="446"/>
          <w:marRight w:val="0"/>
          <w:marTop w:val="0"/>
          <w:marBottom w:val="0"/>
          <w:divBdr>
            <w:top w:val="none" w:sz="0" w:space="0" w:color="auto"/>
            <w:left w:val="none" w:sz="0" w:space="0" w:color="auto"/>
            <w:bottom w:val="none" w:sz="0" w:space="0" w:color="auto"/>
            <w:right w:val="none" w:sz="0" w:space="0" w:color="auto"/>
          </w:divBdr>
        </w:div>
        <w:div w:id="369648736">
          <w:marLeft w:val="446"/>
          <w:marRight w:val="0"/>
          <w:marTop w:val="0"/>
          <w:marBottom w:val="0"/>
          <w:divBdr>
            <w:top w:val="none" w:sz="0" w:space="0" w:color="auto"/>
            <w:left w:val="none" w:sz="0" w:space="0" w:color="auto"/>
            <w:bottom w:val="none" w:sz="0" w:space="0" w:color="auto"/>
            <w:right w:val="none" w:sz="0" w:space="0" w:color="auto"/>
          </w:divBdr>
        </w:div>
        <w:div w:id="140663152">
          <w:marLeft w:val="446"/>
          <w:marRight w:val="0"/>
          <w:marTop w:val="0"/>
          <w:marBottom w:val="0"/>
          <w:divBdr>
            <w:top w:val="none" w:sz="0" w:space="0" w:color="auto"/>
            <w:left w:val="none" w:sz="0" w:space="0" w:color="auto"/>
            <w:bottom w:val="none" w:sz="0" w:space="0" w:color="auto"/>
            <w:right w:val="none" w:sz="0" w:space="0" w:color="auto"/>
          </w:divBdr>
        </w:div>
        <w:div w:id="1439251821">
          <w:marLeft w:val="446"/>
          <w:marRight w:val="0"/>
          <w:marTop w:val="0"/>
          <w:marBottom w:val="0"/>
          <w:divBdr>
            <w:top w:val="none" w:sz="0" w:space="0" w:color="auto"/>
            <w:left w:val="none" w:sz="0" w:space="0" w:color="auto"/>
            <w:bottom w:val="none" w:sz="0" w:space="0" w:color="auto"/>
            <w:right w:val="none" w:sz="0" w:space="0" w:color="auto"/>
          </w:divBdr>
        </w:div>
        <w:div w:id="1749424787">
          <w:marLeft w:val="446"/>
          <w:marRight w:val="0"/>
          <w:marTop w:val="0"/>
          <w:marBottom w:val="0"/>
          <w:divBdr>
            <w:top w:val="none" w:sz="0" w:space="0" w:color="auto"/>
            <w:left w:val="none" w:sz="0" w:space="0" w:color="auto"/>
            <w:bottom w:val="none" w:sz="0" w:space="0" w:color="auto"/>
            <w:right w:val="none" w:sz="0" w:space="0" w:color="auto"/>
          </w:divBdr>
        </w:div>
        <w:div w:id="936332276">
          <w:marLeft w:val="446"/>
          <w:marRight w:val="0"/>
          <w:marTop w:val="0"/>
          <w:marBottom w:val="0"/>
          <w:divBdr>
            <w:top w:val="none" w:sz="0" w:space="0" w:color="auto"/>
            <w:left w:val="none" w:sz="0" w:space="0" w:color="auto"/>
            <w:bottom w:val="none" w:sz="0" w:space="0" w:color="auto"/>
            <w:right w:val="none" w:sz="0" w:space="0" w:color="auto"/>
          </w:divBdr>
        </w:div>
        <w:div w:id="1688484746">
          <w:marLeft w:val="446"/>
          <w:marRight w:val="0"/>
          <w:marTop w:val="0"/>
          <w:marBottom w:val="0"/>
          <w:divBdr>
            <w:top w:val="none" w:sz="0" w:space="0" w:color="auto"/>
            <w:left w:val="none" w:sz="0" w:space="0" w:color="auto"/>
            <w:bottom w:val="none" w:sz="0" w:space="0" w:color="auto"/>
            <w:right w:val="none" w:sz="0" w:space="0" w:color="auto"/>
          </w:divBdr>
        </w:div>
        <w:div w:id="214858897">
          <w:marLeft w:val="446"/>
          <w:marRight w:val="0"/>
          <w:marTop w:val="0"/>
          <w:marBottom w:val="0"/>
          <w:divBdr>
            <w:top w:val="none" w:sz="0" w:space="0" w:color="auto"/>
            <w:left w:val="none" w:sz="0" w:space="0" w:color="auto"/>
            <w:bottom w:val="none" w:sz="0" w:space="0" w:color="auto"/>
            <w:right w:val="none" w:sz="0" w:space="0" w:color="auto"/>
          </w:divBdr>
        </w:div>
      </w:divsChild>
    </w:div>
    <w:div w:id="835729909">
      <w:bodyDiv w:val="1"/>
      <w:marLeft w:val="0"/>
      <w:marRight w:val="0"/>
      <w:marTop w:val="0"/>
      <w:marBottom w:val="0"/>
      <w:divBdr>
        <w:top w:val="none" w:sz="0" w:space="0" w:color="auto"/>
        <w:left w:val="none" w:sz="0" w:space="0" w:color="auto"/>
        <w:bottom w:val="none" w:sz="0" w:space="0" w:color="auto"/>
        <w:right w:val="none" w:sz="0" w:space="0" w:color="auto"/>
      </w:divBdr>
    </w:div>
    <w:div w:id="1110469496">
      <w:bodyDiv w:val="1"/>
      <w:marLeft w:val="0"/>
      <w:marRight w:val="0"/>
      <w:marTop w:val="0"/>
      <w:marBottom w:val="0"/>
      <w:divBdr>
        <w:top w:val="none" w:sz="0" w:space="0" w:color="auto"/>
        <w:left w:val="none" w:sz="0" w:space="0" w:color="auto"/>
        <w:bottom w:val="none" w:sz="0" w:space="0" w:color="auto"/>
        <w:right w:val="none" w:sz="0" w:space="0" w:color="auto"/>
      </w:divBdr>
    </w:div>
    <w:div w:id="137248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6036</Words>
  <Characters>34407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Ashead</dc:creator>
  <cp:keywords/>
  <dc:description/>
  <cp:lastModifiedBy>Loretta Collins</cp:lastModifiedBy>
  <cp:revision>5</cp:revision>
  <dcterms:created xsi:type="dcterms:W3CDTF">2020-12-16T20:20:00Z</dcterms:created>
  <dcterms:modified xsi:type="dcterms:W3CDTF">2020-12-16T20:32:00Z</dcterms:modified>
</cp:coreProperties>
</file>